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6A" w:rsidRPr="002E0A6A" w:rsidRDefault="002E0A6A" w:rsidP="00830CDB">
      <w:pPr>
        <w:pStyle w:val="a4"/>
        <w:jc w:val="center"/>
        <w:rPr>
          <w:b/>
          <w:bCs/>
          <w:sz w:val="32"/>
          <w:szCs w:val="32"/>
          <w:lang w:val="en-US"/>
        </w:rPr>
      </w:pPr>
      <w:bookmarkStart w:id="0" w:name="_Hlk35982731"/>
    </w:p>
    <w:bookmarkEnd w:id="0"/>
    <w:p w:rsidR="00AF68E7" w:rsidRDefault="00AF68E7" w:rsidP="00AF68E7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«а,б» английский язык (1</w:t>
      </w:r>
      <w:r w:rsidR="00770568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.04 - 30.04)</w:t>
      </w:r>
    </w:p>
    <w:p w:rsidR="004C533F" w:rsidRDefault="004C533F" w:rsidP="004C533F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5"/>
        <w:gridCol w:w="4768"/>
        <w:gridCol w:w="3111"/>
      </w:tblGrid>
      <w:tr w:rsidR="002453A8" w:rsidTr="00280D0B">
        <w:tc>
          <w:tcPr>
            <w:tcW w:w="2315" w:type="dxa"/>
          </w:tcPr>
          <w:p w:rsidR="002453A8" w:rsidRPr="00830CDB" w:rsidRDefault="002453A8" w:rsidP="002453A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CDB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768" w:type="dxa"/>
          </w:tcPr>
          <w:p w:rsidR="002453A8" w:rsidRPr="00830CDB" w:rsidRDefault="002453A8" w:rsidP="002453A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CDB">
              <w:rPr>
                <w:b/>
                <w:bCs/>
                <w:sz w:val="24"/>
                <w:szCs w:val="24"/>
              </w:rPr>
              <w:t>Задание для самостоятельного изучение</w:t>
            </w:r>
          </w:p>
        </w:tc>
        <w:tc>
          <w:tcPr>
            <w:tcW w:w="3111" w:type="dxa"/>
          </w:tcPr>
          <w:p w:rsidR="002453A8" w:rsidRPr="00830CDB" w:rsidRDefault="002453A8" w:rsidP="002453A8">
            <w:pPr>
              <w:jc w:val="center"/>
              <w:rPr>
                <w:b/>
                <w:bCs/>
                <w:sz w:val="24"/>
                <w:szCs w:val="24"/>
              </w:rPr>
            </w:pPr>
            <w:r w:rsidRPr="00830CDB">
              <w:rPr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2453A8" w:rsidTr="00280D0B">
        <w:tc>
          <w:tcPr>
            <w:tcW w:w="2315" w:type="dxa"/>
            <w:shd w:val="clear" w:color="auto" w:fill="auto"/>
          </w:tcPr>
          <w:p w:rsidR="002453A8" w:rsidRPr="00875028" w:rsidRDefault="002453A8" w:rsidP="002453A8">
            <w:pPr>
              <w:rPr>
                <w:sz w:val="20"/>
                <w:szCs w:val="20"/>
              </w:rPr>
            </w:pPr>
            <w:r w:rsidRPr="00875028">
              <w:rPr>
                <w:sz w:val="20"/>
                <w:szCs w:val="20"/>
              </w:rPr>
              <w:t>«Как пройти ….?»</w:t>
            </w:r>
          </w:p>
        </w:tc>
        <w:tc>
          <w:tcPr>
            <w:tcW w:w="4768" w:type="dxa"/>
          </w:tcPr>
          <w:p w:rsidR="002453A8" w:rsidRPr="002453A8" w:rsidRDefault="002453A8" w:rsidP="002453A8">
            <w:pPr>
              <w:rPr>
                <w:sz w:val="20"/>
                <w:szCs w:val="20"/>
                <w:lang w:val="en-US"/>
              </w:rPr>
            </w:pPr>
            <w:r>
              <w:t xml:space="preserve">1)активизация </w:t>
            </w:r>
            <w:r>
              <w:rPr>
                <w:lang w:val="en-US"/>
              </w:rPr>
              <w:t xml:space="preserve"> </w:t>
            </w:r>
            <w:r>
              <w:t>тематической лексики.</w:t>
            </w:r>
            <w:r>
              <w:br/>
            </w:r>
            <w:r>
              <w:rPr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WL12 ENGLISH IN USE 9)</w:t>
            </w:r>
          </w:p>
          <w:p w:rsidR="002453A8" w:rsidRPr="00280D0B" w:rsidRDefault="00280D0B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="002453A8">
              <w:rPr>
                <w:sz w:val="20"/>
                <w:szCs w:val="20"/>
              </w:rPr>
              <w:t>Стр.112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№1,2 (устная работа)</w:t>
            </w:r>
          </w:p>
        </w:tc>
        <w:tc>
          <w:tcPr>
            <w:tcW w:w="3111" w:type="dxa"/>
          </w:tcPr>
          <w:p w:rsidR="002453A8" w:rsidRDefault="00531B48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Workbook  </w:t>
            </w:r>
            <w:r>
              <w:rPr>
                <w:sz w:val="20"/>
                <w:szCs w:val="20"/>
              </w:rPr>
              <w:t>стр 70 №10 часть 3</w:t>
            </w:r>
          </w:p>
          <w:p w:rsidR="00531B48" w:rsidRDefault="00531B48" w:rsidP="002453A8">
            <w:pPr>
              <w:rPr>
                <w:b/>
                <w:bCs/>
                <w:sz w:val="28"/>
                <w:szCs w:val="28"/>
              </w:rPr>
            </w:pPr>
            <w:r>
              <w:t>Письменно в тетрадь</w:t>
            </w:r>
          </w:p>
        </w:tc>
      </w:tr>
      <w:tr w:rsidR="002453A8" w:rsidTr="00280D0B">
        <w:tc>
          <w:tcPr>
            <w:tcW w:w="2315" w:type="dxa"/>
            <w:shd w:val="clear" w:color="auto" w:fill="auto"/>
          </w:tcPr>
          <w:p w:rsidR="002453A8" w:rsidRPr="00280D0B" w:rsidRDefault="00280D0B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Кинообзор</w:t>
            </w:r>
          </w:p>
        </w:tc>
        <w:tc>
          <w:tcPr>
            <w:tcW w:w="4768" w:type="dxa"/>
          </w:tcPr>
          <w:p w:rsidR="002453A8" w:rsidRPr="00280D0B" w:rsidRDefault="00280D0B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Work Book </w:t>
            </w:r>
            <w:r>
              <w:rPr>
                <w:sz w:val="20"/>
                <w:szCs w:val="20"/>
              </w:rPr>
              <w:t>стр.1,2 (устная работа по заданию)</w:t>
            </w:r>
          </w:p>
        </w:tc>
        <w:tc>
          <w:tcPr>
            <w:tcW w:w="3111" w:type="dxa"/>
          </w:tcPr>
          <w:p w:rsidR="002453A8" w:rsidRDefault="00531B48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Workbook  </w:t>
            </w:r>
            <w:r>
              <w:rPr>
                <w:sz w:val="20"/>
                <w:szCs w:val="20"/>
              </w:rPr>
              <w:t>стр 70 №10 часть 2</w:t>
            </w:r>
          </w:p>
          <w:p w:rsidR="00531B48" w:rsidRPr="00280D0B" w:rsidRDefault="00531B48" w:rsidP="002453A8">
            <w:pPr>
              <w:rPr>
                <w:sz w:val="20"/>
                <w:szCs w:val="20"/>
              </w:rPr>
            </w:pPr>
            <w:r>
              <w:t>Письменно в тетрадь</w:t>
            </w:r>
          </w:p>
        </w:tc>
      </w:tr>
      <w:tr w:rsidR="002453A8" w:rsidTr="00280D0B">
        <w:tc>
          <w:tcPr>
            <w:tcW w:w="2315" w:type="dxa"/>
            <w:shd w:val="clear" w:color="auto" w:fill="auto"/>
          </w:tcPr>
          <w:p w:rsidR="002453A8" w:rsidRPr="00875028" w:rsidRDefault="002453A8" w:rsidP="002453A8">
            <w:pPr>
              <w:rPr>
                <w:sz w:val="20"/>
                <w:szCs w:val="20"/>
              </w:rPr>
            </w:pPr>
            <w:r w:rsidRPr="00875028">
              <w:rPr>
                <w:sz w:val="20"/>
                <w:szCs w:val="20"/>
              </w:rPr>
              <w:t>Обобщение  языкового материала. «Жить в ногу со временем»</w:t>
            </w:r>
          </w:p>
        </w:tc>
        <w:tc>
          <w:tcPr>
            <w:tcW w:w="4768" w:type="dxa"/>
          </w:tcPr>
          <w:p w:rsidR="002453A8" w:rsidRDefault="00531B48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лексики MODULE 9 (устная работа)</w:t>
            </w:r>
          </w:p>
          <w:p w:rsidR="00531B48" w:rsidRPr="00531B48" w:rsidRDefault="00531B48" w:rsidP="002453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11" w:type="dxa"/>
          </w:tcPr>
          <w:p w:rsidR="00531B48" w:rsidRDefault="00531B48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Workbook  </w:t>
            </w:r>
            <w:r>
              <w:rPr>
                <w:sz w:val="20"/>
                <w:szCs w:val="20"/>
              </w:rPr>
              <w:t>стр 70 №8</w:t>
            </w:r>
          </w:p>
          <w:p w:rsidR="002453A8" w:rsidRPr="00280D0B" w:rsidRDefault="00531B48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t>Письменно в тетрадь</w:t>
            </w:r>
          </w:p>
        </w:tc>
      </w:tr>
      <w:tr w:rsidR="002453A8" w:rsidTr="005471FD">
        <w:trPr>
          <w:trHeight w:val="2384"/>
        </w:trPr>
        <w:tc>
          <w:tcPr>
            <w:tcW w:w="2315" w:type="dxa"/>
            <w:shd w:val="clear" w:color="auto" w:fill="auto"/>
          </w:tcPr>
          <w:p w:rsidR="002453A8" w:rsidRPr="00875028" w:rsidRDefault="002453A8" w:rsidP="002453A8">
            <w:pPr>
              <w:rPr>
                <w:sz w:val="20"/>
                <w:szCs w:val="20"/>
              </w:rPr>
            </w:pPr>
            <w:r w:rsidRPr="00875028">
              <w:rPr>
                <w:sz w:val="20"/>
                <w:szCs w:val="20"/>
              </w:rPr>
              <w:t>Путешествие и отдых</w:t>
            </w:r>
          </w:p>
        </w:tc>
        <w:tc>
          <w:tcPr>
            <w:tcW w:w="4768" w:type="dxa"/>
          </w:tcPr>
          <w:p w:rsidR="00531B48" w:rsidRDefault="00531B48" w:rsidP="00531B48">
            <w:pPr>
              <w:rPr>
                <w:lang w:val="en-US"/>
              </w:rPr>
            </w:pPr>
            <w:r>
              <w:t xml:space="preserve">1)активизация </w:t>
            </w:r>
            <w:r>
              <w:rPr>
                <w:lang w:val="en-US"/>
              </w:rPr>
              <w:t xml:space="preserve"> </w:t>
            </w:r>
            <w:r>
              <w:t>тематической лексики.</w:t>
            </w:r>
            <w:r>
              <w:rPr>
                <w:lang w:val="en-US"/>
              </w:rPr>
              <w:t xml:space="preserve">(module </w:t>
            </w:r>
            <w:r>
              <w:t xml:space="preserve">10 </w:t>
            </w:r>
            <w:r>
              <w:rPr>
                <w:lang w:val="en-US"/>
              </w:rPr>
              <w:t>a WL 12</w:t>
            </w:r>
            <w:r>
              <w:t>,13</w:t>
            </w:r>
            <w:r>
              <w:rPr>
                <w:lang w:val="en-US"/>
              </w:rPr>
              <w:t>)</w:t>
            </w:r>
          </w:p>
          <w:p w:rsidR="00531B48" w:rsidRPr="00531B48" w:rsidRDefault="00531B48" w:rsidP="00531B48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Выписать и выучить все незнакомые слова из </w:t>
            </w: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10 а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>в словарь</w:t>
            </w:r>
          </w:p>
          <w:p w:rsidR="00531B48" w:rsidRDefault="00531B48" w:rsidP="00531B48">
            <w:r>
              <w:t>2) Закрепление изучаемых слов</w:t>
            </w:r>
          </w:p>
          <w:p w:rsidR="005471FD" w:rsidRDefault="00531B48" w:rsidP="00531B48">
            <w:r>
              <w:rPr>
                <w:lang w:val="en-US"/>
              </w:rPr>
              <w:t xml:space="preserve">    </w:t>
            </w:r>
            <w:r>
              <w:t>Упр. 1 а</w:t>
            </w:r>
            <w:r w:rsidR="005471FD">
              <w:t xml:space="preserve">, </w:t>
            </w:r>
            <w:r w:rsidR="005471FD">
              <w:rPr>
                <w:lang w:val="en-US"/>
              </w:rPr>
              <w:t xml:space="preserve">b </w:t>
            </w:r>
            <w:r>
              <w:t>)  стр.1</w:t>
            </w:r>
            <w:r w:rsidR="005471FD">
              <w:rPr>
                <w:lang w:val="en-US"/>
              </w:rPr>
              <w:t>1</w:t>
            </w:r>
            <w:r>
              <w:t xml:space="preserve">6. по заданию </w:t>
            </w:r>
          </w:p>
          <w:p w:rsidR="00531B48" w:rsidRPr="005471FD" w:rsidRDefault="005471FD" w:rsidP="00531B48">
            <w:r>
              <w:rPr>
                <w:lang w:val="en-US"/>
              </w:rPr>
              <w:t>(</w:t>
            </w:r>
            <w:r>
              <w:t>устная работа)</w:t>
            </w:r>
          </w:p>
          <w:p w:rsidR="00531B48" w:rsidRDefault="00531B48" w:rsidP="00531B48">
            <w:r>
              <w:t>3) Развитие навыков чтения и аудирования.</w:t>
            </w:r>
          </w:p>
          <w:p w:rsidR="002453A8" w:rsidRDefault="00531B48" w:rsidP="002453A8">
            <w:r>
              <w:rPr>
                <w:lang w:val="en-US"/>
              </w:rPr>
              <w:t xml:space="preserve">      </w:t>
            </w:r>
            <w:r>
              <w:t>Упр.</w:t>
            </w:r>
            <w:r w:rsidR="005471FD">
              <w:t>3</w:t>
            </w:r>
            <w:r>
              <w:t xml:space="preserve"> стр. 1</w:t>
            </w:r>
            <w:r w:rsidR="005471FD">
              <w:t>1</w:t>
            </w:r>
            <w:r>
              <w:t>6,1</w:t>
            </w:r>
            <w:r w:rsidR="005471FD">
              <w:t>1</w:t>
            </w:r>
            <w:r>
              <w:t>7</w:t>
            </w:r>
            <w:r w:rsidR="005471FD">
              <w:t xml:space="preserve"> </w:t>
            </w:r>
            <w:r w:rsidR="005471FD">
              <w:rPr>
                <w:lang w:val="en-US"/>
              </w:rPr>
              <w:t>(</w:t>
            </w:r>
            <w:r w:rsidR="005471FD">
              <w:t>устная работа)</w:t>
            </w:r>
          </w:p>
          <w:p w:rsidR="008026DB" w:rsidRDefault="008026DB" w:rsidP="008026DB">
            <w:r>
              <w:t xml:space="preserve">4) Грамматическое правило </w:t>
            </w:r>
            <w:r w:rsidRPr="000B020A">
              <w:rPr>
                <w:b/>
                <w:bCs/>
                <w:lang w:val="en-US"/>
              </w:rPr>
              <w:t>can/can’t</w:t>
            </w:r>
            <w:r>
              <w:t xml:space="preserve"> </w:t>
            </w:r>
          </w:p>
          <w:p w:rsidR="008026DB" w:rsidRPr="009277C1" w:rsidRDefault="008026DB" w:rsidP="008026DB">
            <w:r>
              <w:t xml:space="preserve">( </w:t>
            </w:r>
            <w:r>
              <w:rPr>
                <w:lang w:val="en-US"/>
              </w:rPr>
              <w:t>GR7 MODULE 10)</w:t>
            </w:r>
            <w:r w:rsidR="009277C1">
              <w:rPr>
                <w:lang w:val="en-US"/>
              </w:rPr>
              <w:t xml:space="preserve">  c</w:t>
            </w:r>
            <w:r w:rsidR="009277C1">
              <w:t>тр.116,117  №5,6 (устно)</w:t>
            </w:r>
          </w:p>
          <w:p w:rsidR="009277C1" w:rsidRDefault="009277C1" w:rsidP="008026DB">
            <w:pPr>
              <w:rPr>
                <w:lang w:val="en-US"/>
              </w:rPr>
            </w:pPr>
          </w:p>
          <w:p w:rsidR="008026DB" w:rsidRPr="005471FD" w:rsidRDefault="008026DB" w:rsidP="002453A8"/>
        </w:tc>
        <w:tc>
          <w:tcPr>
            <w:tcW w:w="3111" w:type="dxa"/>
          </w:tcPr>
          <w:p w:rsidR="005471FD" w:rsidRDefault="005471FD" w:rsidP="0054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Workbook  </w:t>
            </w:r>
            <w:r>
              <w:rPr>
                <w:sz w:val="20"/>
                <w:szCs w:val="20"/>
              </w:rPr>
              <w:t>стр 71 №1,2,4,5</w:t>
            </w:r>
          </w:p>
          <w:p w:rsidR="002453A8" w:rsidRPr="00280D0B" w:rsidRDefault="002453A8" w:rsidP="002453A8">
            <w:pPr>
              <w:rPr>
                <w:sz w:val="20"/>
                <w:szCs w:val="20"/>
              </w:rPr>
            </w:pPr>
          </w:p>
        </w:tc>
      </w:tr>
      <w:tr w:rsidR="002453A8" w:rsidTr="00280D0B">
        <w:tc>
          <w:tcPr>
            <w:tcW w:w="2315" w:type="dxa"/>
            <w:shd w:val="clear" w:color="auto" w:fill="auto"/>
          </w:tcPr>
          <w:p w:rsidR="002453A8" w:rsidRPr="00875028" w:rsidRDefault="002453A8" w:rsidP="002453A8">
            <w:pPr>
              <w:rPr>
                <w:sz w:val="20"/>
                <w:szCs w:val="20"/>
              </w:rPr>
            </w:pPr>
            <w:r w:rsidRPr="00875028">
              <w:rPr>
                <w:sz w:val="20"/>
                <w:szCs w:val="20"/>
              </w:rPr>
              <w:t>Летние удовольствия.</w:t>
            </w:r>
          </w:p>
        </w:tc>
        <w:tc>
          <w:tcPr>
            <w:tcW w:w="4768" w:type="dxa"/>
          </w:tcPr>
          <w:p w:rsidR="009277C1" w:rsidRDefault="009277C1" w:rsidP="009277C1">
            <w:r>
              <w:t xml:space="preserve">1)активизация </w:t>
            </w:r>
            <w:r>
              <w:rPr>
                <w:lang w:val="en-US"/>
              </w:rPr>
              <w:t xml:space="preserve"> </w:t>
            </w:r>
            <w:r>
              <w:t>тематической лексики.</w:t>
            </w:r>
          </w:p>
          <w:p w:rsidR="009277C1" w:rsidRDefault="009277C1" w:rsidP="009277C1">
            <w:pPr>
              <w:rPr>
                <w:lang w:val="en-US"/>
              </w:rPr>
            </w:pPr>
            <w:r>
              <w:rPr>
                <w:lang w:val="en-US"/>
              </w:rPr>
              <w:t xml:space="preserve">(module </w:t>
            </w:r>
            <w:r>
              <w:t xml:space="preserve">10 </w:t>
            </w:r>
            <w:r>
              <w:rPr>
                <w:lang w:val="en-US"/>
              </w:rPr>
              <w:t xml:space="preserve">b WL </w:t>
            </w:r>
            <w:r>
              <w:t>13</w:t>
            </w:r>
            <w:r>
              <w:rPr>
                <w:lang w:val="en-US"/>
              </w:rPr>
              <w:t>)</w:t>
            </w:r>
          </w:p>
          <w:p w:rsidR="000B020A" w:rsidRDefault="009277C1" w:rsidP="000B020A">
            <w:r>
              <w:rPr>
                <w:lang w:val="en-US"/>
              </w:rPr>
              <w:t xml:space="preserve">2) </w:t>
            </w:r>
            <w:r w:rsidR="000B020A">
              <w:t>Упр</w:t>
            </w:r>
            <w:r w:rsidR="000B020A">
              <w:rPr>
                <w:lang w:val="en-US"/>
              </w:rPr>
              <w:t>.</w:t>
            </w:r>
            <w:r w:rsidR="000B020A">
              <w:t xml:space="preserve"> 1 </w:t>
            </w:r>
            <w:r w:rsidR="000B020A">
              <w:rPr>
                <w:lang w:val="en-US"/>
              </w:rPr>
              <w:t>b</w:t>
            </w:r>
            <w:r w:rsidR="000B020A">
              <w:t>) стр 118 (устная работа)</w:t>
            </w:r>
          </w:p>
          <w:p w:rsidR="009277C1" w:rsidRPr="000B020A" w:rsidRDefault="000B020A" w:rsidP="009277C1">
            <w:r>
              <w:t>3) Организуйте прослушивание аудиозаписи и чтение диалога.  стр. 119  упр.2</w:t>
            </w:r>
            <w:r>
              <w:rPr>
                <w:lang w:val="en-US"/>
              </w:rPr>
              <w:t>(</w:t>
            </w:r>
            <w:r>
              <w:t>устная работа)</w:t>
            </w:r>
          </w:p>
          <w:p w:rsidR="000B020A" w:rsidRPr="000B020A" w:rsidRDefault="000B020A" w:rsidP="000B020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 xml:space="preserve">) Грамматическое правило </w:t>
            </w:r>
            <w:r w:rsidRPr="000B020A">
              <w:rPr>
                <w:b/>
                <w:bCs/>
              </w:rPr>
              <w:t>wi</w:t>
            </w:r>
            <w:r w:rsidRPr="000B020A">
              <w:rPr>
                <w:b/>
                <w:bCs/>
                <w:lang w:val="en-US"/>
              </w:rPr>
              <w:t>ll</w:t>
            </w:r>
          </w:p>
          <w:p w:rsidR="002453A8" w:rsidRPr="000B020A" w:rsidRDefault="000B020A" w:rsidP="002453A8">
            <w:r>
              <w:t xml:space="preserve">( </w:t>
            </w:r>
            <w:r>
              <w:rPr>
                <w:lang w:val="en-US"/>
              </w:rPr>
              <w:t>GR7 MODULE 10)  c</w:t>
            </w:r>
            <w:r>
              <w:t>тр.11</w:t>
            </w:r>
            <w:r>
              <w:rPr>
                <w:lang w:val="en-US"/>
              </w:rPr>
              <w:t xml:space="preserve">9 </w:t>
            </w:r>
            <w:r>
              <w:t>№</w:t>
            </w:r>
            <w:r>
              <w:rPr>
                <w:lang w:val="en-US"/>
              </w:rPr>
              <w:t>4,</w:t>
            </w:r>
            <w:r>
              <w:t>5,6 (устно)</w:t>
            </w:r>
          </w:p>
        </w:tc>
        <w:tc>
          <w:tcPr>
            <w:tcW w:w="3111" w:type="dxa"/>
          </w:tcPr>
          <w:p w:rsidR="002453A8" w:rsidRPr="000B020A" w:rsidRDefault="000B020A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Workbook </w:t>
            </w:r>
            <w:r>
              <w:rPr>
                <w:sz w:val="20"/>
                <w:szCs w:val="20"/>
              </w:rPr>
              <w:t>стр72 упр.1,2,3,4</w:t>
            </w:r>
          </w:p>
        </w:tc>
      </w:tr>
      <w:tr w:rsidR="002453A8" w:rsidTr="00280D0B">
        <w:tc>
          <w:tcPr>
            <w:tcW w:w="2315" w:type="dxa"/>
            <w:shd w:val="clear" w:color="auto" w:fill="auto"/>
          </w:tcPr>
          <w:p w:rsidR="002453A8" w:rsidRPr="00875028" w:rsidRDefault="002453A8" w:rsidP="002453A8">
            <w:pPr>
              <w:rPr>
                <w:sz w:val="20"/>
                <w:szCs w:val="20"/>
              </w:rPr>
            </w:pPr>
            <w:r w:rsidRPr="00875028">
              <w:rPr>
                <w:sz w:val="20"/>
                <w:szCs w:val="20"/>
              </w:rPr>
              <w:t>Микродиалоги о проблемах здоровья.</w:t>
            </w:r>
          </w:p>
        </w:tc>
        <w:tc>
          <w:tcPr>
            <w:tcW w:w="4768" w:type="dxa"/>
          </w:tcPr>
          <w:p w:rsidR="00CE2CEC" w:rsidRDefault="00CE2CEC" w:rsidP="00CE2CEC">
            <w:r>
              <w:t xml:space="preserve">1)активизация </w:t>
            </w:r>
            <w:r>
              <w:rPr>
                <w:lang w:val="en-US"/>
              </w:rPr>
              <w:t xml:space="preserve"> </w:t>
            </w:r>
            <w:r>
              <w:t>тематической лексики.</w:t>
            </w:r>
          </w:p>
          <w:p w:rsidR="00CE2CEC" w:rsidRDefault="00CE2CEC" w:rsidP="00CE2CEC">
            <w:pPr>
              <w:rPr>
                <w:lang w:val="en-US"/>
              </w:rPr>
            </w:pPr>
            <w:r>
              <w:rPr>
                <w:lang w:val="en-US"/>
              </w:rPr>
              <w:t xml:space="preserve">(module </w:t>
            </w:r>
            <w:r>
              <w:t>10 с</w:t>
            </w:r>
            <w:r>
              <w:rPr>
                <w:lang w:val="en-US"/>
              </w:rPr>
              <w:t xml:space="preserve"> WL </w:t>
            </w:r>
            <w:r>
              <w:t>13</w:t>
            </w:r>
            <w:r>
              <w:rPr>
                <w:lang w:val="en-US"/>
              </w:rPr>
              <w:t>)</w:t>
            </w:r>
          </w:p>
          <w:p w:rsidR="00CE2CEC" w:rsidRPr="00CE2CEC" w:rsidRDefault="00CE2CEC" w:rsidP="00CE2CEC">
            <w:r>
              <w:t>2) упр.1,2 (устная работа)</w:t>
            </w:r>
          </w:p>
          <w:p w:rsidR="00CE2CEC" w:rsidRDefault="00CE2CEC" w:rsidP="00CE2CEC">
            <w:pPr>
              <w:rPr>
                <w:lang w:val="en-US"/>
              </w:rPr>
            </w:pPr>
          </w:p>
          <w:p w:rsidR="002453A8" w:rsidRPr="00280D0B" w:rsidRDefault="002453A8" w:rsidP="002453A8">
            <w:pPr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:rsidR="002453A8" w:rsidRPr="00280D0B" w:rsidRDefault="00CE2CEC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Workbook </w:t>
            </w:r>
            <w:r>
              <w:rPr>
                <w:sz w:val="20"/>
                <w:szCs w:val="20"/>
              </w:rPr>
              <w:t>стр73 упр.1,2,3</w:t>
            </w:r>
          </w:p>
        </w:tc>
      </w:tr>
      <w:tr w:rsidR="00C11DBA" w:rsidTr="00EB5273">
        <w:trPr>
          <w:trHeight w:val="732"/>
        </w:trPr>
        <w:tc>
          <w:tcPr>
            <w:tcW w:w="2315" w:type="dxa"/>
            <w:shd w:val="clear" w:color="auto" w:fill="auto"/>
          </w:tcPr>
          <w:p w:rsidR="00C11DBA" w:rsidRPr="00875028" w:rsidRDefault="00C11DBA" w:rsidP="002453A8">
            <w:pPr>
              <w:rPr>
                <w:sz w:val="20"/>
                <w:szCs w:val="20"/>
              </w:rPr>
            </w:pPr>
            <w:r w:rsidRPr="00875028">
              <w:rPr>
                <w:sz w:val="20"/>
                <w:szCs w:val="20"/>
              </w:rPr>
              <w:t>Как взять напрокат велосипед / автомобиль.</w:t>
            </w:r>
          </w:p>
        </w:tc>
        <w:tc>
          <w:tcPr>
            <w:tcW w:w="4768" w:type="dxa"/>
          </w:tcPr>
          <w:p w:rsidR="00C11DBA" w:rsidRDefault="00C11DBA" w:rsidP="00C11DBA">
            <w:r>
              <w:t xml:space="preserve">1)активизация </w:t>
            </w:r>
            <w:r>
              <w:rPr>
                <w:lang w:val="en-US"/>
              </w:rPr>
              <w:t xml:space="preserve"> </w:t>
            </w:r>
            <w:r>
              <w:t>тематической лексики.</w:t>
            </w:r>
          </w:p>
          <w:p w:rsidR="00C11DBA" w:rsidRDefault="00C11DBA" w:rsidP="00C11DBA">
            <w:pPr>
              <w:rPr>
                <w:lang w:val="en-US"/>
              </w:rPr>
            </w:pPr>
            <w:r>
              <w:rPr>
                <w:lang w:val="en-US"/>
              </w:rPr>
              <w:t xml:space="preserve">(module </w:t>
            </w:r>
            <w:r>
              <w:t xml:space="preserve">10 </w:t>
            </w:r>
            <w:r>
              <w:rPr>
                <w:lang w:val="en-US"/>
              </w:rPr>
              <w:t xml:space="preserve">d, ENGLISH IN USE 10 , WL </w:t>
            </w:r>
            <w:r>
              <w:t>13</w:t>
            </w:r>
            <w:r>
              <w:rPr>
                <w:lang w:val="en-US"/>
              </w:rPr>
              <w:t>)</w:t>
            </w:r>
          </w:p>
          <w:p w:rsidR="00C11DBA" w:rsidRDefault="00C11DBA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Упр.1, стр 122 (устно)</w:t>
            </w:r>
          </w:p>
          <w:p w:rsidR="00C11DBA" w:rsidRPr="00C11DBA" w:rsidRDefault="00C11DBA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Упр.3, стр 122 (устно)</w:t>
            </w:r>
          </w:p>
        </w:tc>
        <w:tc>
          <w:tcPr>
            <w:tcW w:w="3111" w:type="dxa"/>
          </w:tcPr>
          <w:p w:rsidR="00C11DBA" w:rsidRDefault="00C11DBA" w:rsidP="0024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Упр.1 стр.1 запись</w:t>
            </w:r>
            <w:r w:rsidR="00DE0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фраз</w:t>
            </w:r>
            <w:r w:rsidR="00DE0639">
              <w:rPr>
                <w:sz w:val="20"/>
                <w:szCs w:val="20"/>
              </w:rPr>
              <w:t xml:space="preserve"> с переводом</w:t>
            </w:r>
            <w:r>
              <w:rPr>
                <w:sz w:val="20"/>
                <w:szCs w:val="20"/>
              </w:rPr>
              <w:t xml:space="preserve"> </w:t>
            </w:r>
            <w:r w:rsidR="00DE0639">
              <w:rPr>
                <w:sz w:val="20"/>
                <w:szCs w:val="20"/>
              </w:rPr>
              <w:t>в словарь.</w:t>
            </w:r>
          </w:p>
          <w:p w:rsidR="00040FDF" w:rsidRPr="00040FDF" w:rsidRDefault="00040FDF" w:rsidP="00040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Упр.3, стр 122 (устно)</w:t>
            </w:r>
          </w:p>
        </w:tc>
      </w:tr>
    </w:tbl>
    <w:p w:rsidR="00463B89" w:rsidRDefault="00463B89"/>
    <w:sectPr w:rsidR="00463B89" w:rsidSect="00830CD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DB"/>
    <w:rsid w:val="00040FDF"/>
    <w:rsid w:val="000B020A"/>
    <w:rsid w:val="001C5FEA"/>
    <w:rsid w:val="002453A8"/>
    <w:rsid w:val="00280D0B"/>
    <w:rsid w:val="002E0A6A"/>
    <w:rsid w:val="00463B89"/>
    <w:rsid w:val="004A2163"/>
    <w:rsid w:val="004C533F"/>
    <w:rsid w:val="00531B48"/>
    <w:rsid w:val="005471FD"/>
    <w:rsid w:val="00770568"/>
    <w:rsid w:val="008026DB"/>
    <w:rsid w:val="00830CDB"/>
    <w:rsid w:val="00866BF3"/>
    <w:rsid w:val="009277C1"/>
    <w:rsid w:val="00AF68E7"/>
    <w:rsid w:val="00C11DBA"/>
    <w:rsid w:val="00CE2CEC"/>
    <w:rsid w:val="00D01D7A"/>
    <w:rsid w:val="00D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BF3F"/>
  <w15:chartTrackingRefBased/>
  <w15:docId w15:val="{7EDA97A5-E001-4D65-BA68-59D4B87E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30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12</cp:revision>
  <dcterms:created xsi:type="dcterms:W3CDTF">2020-03-26T22:10:00Z</dcterms:created>
  <dcterms:modified xsi:type="dcterms:W3CDTF">2020-04-15T11:45:00Z</dcterms:modified>
</cp:coreProperties>
</file>