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01" w:rsidRPr="00ED21DD" w:rsidRDefault="005B0001" w:rsidP="005B0001">
      <w:pPr>
        <w:jc w:val="center"/>
        <w:rPr>
          <w:b/>
        </w:rPr>
      </w:pPr>
      <w:r>
        <w:rPr>
          <w:b/>
        </w:rPr>
        <w:t>Задания  по истории  для 10 класса</w:t>
      </w:r>
      <w:r w:rsidRPr="00ED21DD">
        <w:rPr>
          <w:b/>
        </w:rPr>
        <w:t xml:space="preserve"> на период  дистанционного  обучения с 19.04.-30.04.2020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404"/>
        <w:gridCol w:w="3253"/>
        <w:gridCol w:w="2081"/>
        <w:gridCol w:w="2881"/>
        <w:gridCol w:w="1729"/>
      </w:tblGrid>
      <w:tr w:rsidR="005B0001" w:rsidRPr="008E17E2" w:rsidTr="001A62E5">
        <w:tc>
          <w:tcPr>
            <w:tcW w:w="404" w:type="dxa"/>
          </w:tcPr>
          <w:p w:rsidR="005B0001" w:rsidRPr="008E17E2" w:rsidRDefault="005B0001" w:rsidP="001A62E5">
            <w:pPr>
              <w:spacing w:after="200" w:line="276" w:lineRule="auto"/>
            </w:pPr>
          </w:p>
        </w:tc>
        <w:tc>
          <w:tcPr>
            <w:tcW w:w="3253" w:type="dxa"/>
          </w:tcPr>
          <w:p w:rsidR="005B0001" w:rsidRPr="008E17E2" w:rsidRDefault="005B0001" w:rsidP="001A62E5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2081" w:type="dxa"/>
          </w:tcPr>
          <w:p w:rsidR="005B0001" w:rsidRPr="008E17E2" w:rsidRDefault="005B0001" w:rsidP="001A62E5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2881" w:type="dxa"/>
          </w:tcPr>
          <w:p w:rsidR="005B0001" w:rsidRPr="008E17E2" w:rsidRDefault="005B0001" w:rsidP="001A62E5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729" w:type="dxa"/>
          </w:tcPr>
          <w:p w:rsidR="005B0001" w:rsidRPr="008E17E2" w:rsidRDefault="005B0001" w:rsidP="001A62E5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5B0001" w:rsidRPr="008E17E2" w:rsidTr="001A62E5">
        <w:tc>
          <w:tcPr>
            <w:tcW w:w="404" w:type="dxa"/>
          </w:tcPr>
          <w:p w:rsidR="005B0001" w:rsidRPr="008E17E2" w:rsidRDefault="005B0001" w:rsidP="001A62E5">
            <w:r>
              <w:t>1</w:t>
            </w:r>
          </w:p>
        </w:tc>
        <w:tc>
          <w:tcPr>
            <w:tcW w:w="3253" w:type="dxa"/>
          </w:tcPr>
          <w:p w:rsidR="005B0001" w:rsidRPr="005B0001" w:rsidRDefault="005B0001" w:rsidP="001A62E5">
            <w:r>
              <w:t xml:space="preserve">Россия </w:t>
            </w:r>
            <w:proofErr w:type="gramStart"/>
            <w:r>
              <w:t>в начале</w:t>
            </w:r>
            <w:proofErr w:type="gramEnd"/>
            <w:r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 Начало правления Александра</w:t>
            </w:r>
            <w:r>
              <w:t xml:space="preserve"> </w:t>
            </w:r>
            <w:r>
              <w:rPr>
                <w:lang w:val="en-US"/>
              </w:rPr>
              <w:t>I</w:t>
            </w:r>
          </w:p>
        </w:tc>
        <w:tc>
          <w:tcPr>
            <w:tcW w:w="2081" w:type="dxa"/>
          </w:tcPr>
          <w:p w:rsidR="005B0001" w:rsidRPr="005B0001" w:rsidRDefault="005B0001" w:rsidP="001A62E5">
            <w:pPr>
              <w:rPr>
                <w:lang w:val="en-US"/>
              </w:rPr>
            </w:pPr>
            <w:r>
              <w:t xml:space="preserve">§ </w:t>
            </w:r>
            <w:r>
              <w:rPr>
                <w:lang w:val="en-US"/>
              </w:rPr>
              <w:t>56</w:t>
            </w:r>
          </w:p>
        </w:tc>
        <w:tc>
          <w:tcPr>
            <w:tcW w:w="2881" w:type="dxa"/>
          </w:tcPr>
          <w:p w:rsidR="005B0001" w:rsidRPr="005B0001" w:rsidRDefault="005B0001" w:rsidP="001A62E5">
            <w:r>
              <w:t>Составить конспект по плану</w:t>
            </w:r>
          </w:p>
        </w:tc>
        <w:tc>
          <w:tcPr>
            <w:tcW w:w="1729" w:type="dxa"/>
          </w:tcPr>
          <w:p w:rsidR="005B0001" w:rsidRPr="008E17E2" w:rsidRDefault="005B0001" w:rsidP="001A62E5">
            <w:r>
              <w:t>тестовая работа</w:t>
            </w:r>
          </w:p>
        </w:tc>
      </w:tr>
      <w:tr w:rsidR="00BA7A28" w:rsidRPr="008E17E2" w:rsidTr="001A62E5">
        <w:tc>
          <w:tcPr>
            <w:tcW w:w="404" w:type="dxa"/>
          </w:tcPr>
          <w:p w:rsidR="00BA7A28" w:rsidRPr="008E17E2" w:rsidRDefault="00BA7A28" w:rsidP="001A62E5">
            <w:r>
              <w:t>2</w:t>
            </w:r>
          </w:p>
        </w:tc>
        <w:tc>
          <w:tcPr>
            <w:tcW w:w="3253" w:type="dxa"/>
          </w:tcPr>
          <w:p w:rsidR="00BA7A28" w:rsidRDefault="00BA7A28" w:rsidP="001A62E5">
            <w:r>
              <w:t>Отечественная война 1812 г.</w:t>
            </w:r>
          </w:p>
          <w:p w:rsidR="00BA7A28" w:rsidRPr="008E17E2" w:rsidRDefault="00BA7A28" w:rsidP="001A62E5">
            <w:r>
              <w:t>Заграничные походы русской армии.</w:t>
            </w:r>
          </w:p>
        </w:tc>
        <w:tc>
          <w:tcPr>
            <w:tcW w:w="2081" w:type="dxa"/>
          </w:tcPr>
          <w:p w:rsidR="00BA7A28" w:rsidRPr="006C5E3F" w:rsidRDefault="00BA7A28" w:rsidP="001A62E5">
            <w:r>
              <w:t xml:space="preserve">§ </w:t>
            </w:r>
            <w:r>
              <w:rPr>
                <w:lang w:val="en-US"/>
              </w:rPr>
              <w:t>5</w:t>
            </w:r>
            <w:r>
              <w:t>7-58</w:t>
            </w:r>
          </w:p>
        </w:tc>
        <w:tc>
          <w:tcPr>
            <w:tcW w:w="2881" w:type="dxa"/>
          </w:tcPr>
          <w:p w:rsidR="00BA7A28" w:rsidRPr="005B0001" w:rsidRDefault="00BA7A28" w:rsidP="001A62E5">
            <w:r>
              <w:t>Составить конспект по плану</w:t>
            </w:r>
          </w:p>
        </w:tc>
        <w:tc>
          <w:tcPr>
            <w:tcW w:w="1729" w:type="dxa"/>
          </w:tcPr>
          <w:p w:rsidR="00BA7A28" w:rsidRPr="008E17E2" w:rsidRDefault="00BA7A28" w:rsidP="001A62E5">
            <w:r>
              <w:t>тестовая работа</w:t>
            </w:r>
          </w:p>
        </w:tc>
      </w:tr>
      <w:tr w:rsidR="00BA7A28" w:rsidRPr="008E17E2" w:rsidTr="001A62E5">
        <w:tc>
          <w:tcPr>
            <w:tcW w:w="404" w:type="dxa"/>
          </w:tcPr>
          <w:p w:rsidR="00BA7A28" w:rsidRPr="008E17E2" w:rsidRDefault="00BA7A28" w:rsidP="001A62E5">
            <w:r>
              <w:t>3</w:t>
            </w:r>
          </w:p>
        </w:tc>
        <w:tc>
          <w:tcPr>
            <w:tcW w:w="3253" w:type="dxa"/>
          </w:tcPr>
          <w:p w:rsidR="00BA7A28" w:rsidRPr="008E17E2" w:rsidRDefault="00BA7A28" w:rsidP="001A62E5">
            <w:r>
              <w:t>Первые тайные общества. Восстание декабристов.</w:t>
            </w:r>
          </w:p>
        </w:tc>
        <w:tc>
          <w:tcPr>
            <w:tcW w:w="2081" w:type="dxa"/>
          </w:tcPr>
          <w:p w:rsidR="00BA7A28" w:rsidRPr="006C5E3F" w:rsidRDefault="00BA7A28" w:rsidP="001A62E5">
            <w:r>
              <w:t xml:space="preserve">§ </w:t>
            </w:r>
            <w:r w:rsidRPr="006C5E3F">
              <w:t>5</w:t>
            </w:r>
            <w:r>
              <w:t>9</w:t>
            </w:r>
          </w:p>
        </w:tc>
        <w:tc>
          <w:tcPr>
            <w:tcW w:w="2881" w:type="dxa"/>
          </w:tcPr>
          <w:p w:rsidR="00BA7A28" w:rsidRPr="005B0001" w:rsidRDefault="00BA7A28" w:rsidP="001A62E5">
            <w:r>
              <w:t>Составить конспект по плану</w:t>
            </w:r>
          </w:p>
        </w:tc>
        <w:tc>
          <w:tcPr>
            <w:tcW w:w="1729" w:type="dxa"/>
          </w:tcPr>
          <w:p w:rsidR="00BA7A28" w:rsidRPr="008E17E2" w:rsidRDefault="00BA7A28" w:rsidP="001A62E5">
            <w:r>
              <w:t>тестовая работа</w:t>
            </w:r>
          </w:p>
        </w:tc>
      </w:tr>
      <w:tr w:rsidR="00BA7A28" w:rsidRPr="008E17E2" w:rsidTr="001A62E5">
        <w:tc>
          <w:tcPr>
            <w:tcW w:w="404" w:type="dxa"/>
          </w:tcPr>
          <w:p w:rsidR="00BA7A28" w:rsidRPr="008E17E2" w:rsidRDefault="00BA7A28" w:rsidP="001A62E5">
            <w:r>
              <w:t>4</w:t>
            </w:r>
          </w:p>
        </w:tc>
        <w:tc>
          <w:tcPr>
            <w:tcW w:w="3253" w:type="dxa"/>
          </w:tcPr>
          <w:p w:rsidR="00BA7A28" w:rsidRPr="00BA7A28" w:rsidRDefault="00BA7A28" w:rsidP="001A62E5">
            <w:r>
              <w:t xml:space="preserve">Правление Николая </w:t>
            </w:r>
            <w:r>
              <w:rPr>
                <w:lang w:val="en-US"/>
              </w:rPr>
              <w:t>I</w:t>
            </w:r>
            <w:r>
              <w:t>. Внутренняя политика.</w:t>
            </w:r>
          </w:p>
        </w:tc>
        <w:tc>
          <w:tcPr>
            <w:tcW w:w="2081" w:type="dxa"/>
          </w:tcPr>
          <w:p w:rsidR="00BA7A28" w:rsidRPr="006C5E3F" w:rsidRDefault="00BA7A28" w:rsidP="001A62E5">
            <w:r>
              <w:t xml:space="preserve">§ </w:t>
            </w:r>
            <w:r>
              <w:t>60-62</w:t>
            </w:r>
          </w:p>
        </w:tc>
        <w:tc>
          <w:tcPr>
            <w:tcW w:w="2881" w:type="dxa"/>
          </w:tcPr>
          <w:p w:rsidR="00BA7A28" w:rsidRPr="005B0001" w:rsidRDefault="00BA7A28" w:rsidP="001A62E5">
            <w:r>
              <w:t>Составить конспект по плану</w:t>
            </w:r>
          </w:p>
        </w:tc>
        <w:tc>
          <w:tcPr>
            <w:tcW w:w="1729" w:type="dxa"/>
          </w:tcPr>
          <w:p w:rsidR="00BA7A28" w:rsidRPr="008E17E2" w:rsidRDefault="00BA7A28" w:rsidP="001A62E5">
            <w:r>
              <w:t>тестовая работа</w:t>
            </w:r>
          </w:p>
        </w:tc>
      </w:tr>
    </w:tbl>
    <w:p w:rsidR="005B0001" w:rsidRDefault="005B0001" w:rsidP="005B0001">
      <w:pPr>
        <w:jc w:val="center"/>
      </w:pPr>
    </w:p>
    <w:p w:rsidR="005B0001" w:rsidRPr="00745F48" w:rsidRDefault="005B0001" w:rsidP="005B0001">
      <w:pPr>
        <w:jc w:val="center"/>
        <w:rPr>
          <w:b/>
        </w:rPr>
      </w:pPr>
      <w:r>
        <w:rPr>
          <w:b/>
        </w:rPr>
        <w:t>План конспекта к § 56</w:t>
      </w:r>
      <w:r w:rsidRPr="00745F48">
        <w:rPr>
          <w:b/>
        </w:rPr>
        <w:t>.</w:t>
      </w:r>
    </w:p>
    <w:p w:rsidR="005B0001" w:rsidRPr="00745F48" w:rsidRDefault="005B0001" w:rsidP="005B0001">
      <w:pPr>
        <w:rPr>
          <w:b/>
        </w:rPr>
      </w:pPr>
      <w:r w:rsidRPr="00745F48">
        <w:rPr>
          <w:b/>
        </w:rPr>
        <w:t xml:space="preserve">Вам даны опорные вопросы. Конспект вы сможете </w:t>
      </w:r>
      <w:r w:rsidR="00BA7A28" w:rsidRPr="00745F48">
        <w:rPr>
          <w:b/>
        </w:rPr>
        <w:t>составить,</w:t>
      </w:r>
      <w:r w:rsidRPr="00745F48">
        <w:rPr>
          <w:b/>
        </w:rPr>
        <w:t xml:space="preserve"> ответив на них.</w:t>
      </w:r>
    </w:p>
    <w:p w:rsidR="005B0001" w:rsidRDefault="005B0001" w:rsidP="005B0001">
      <w:pPr>
        <w:pStyle w:val="a5"/>
        <w:numPr>
          <w:ilvl w:val="0"/>
          <w:numId w:val="1"/>
        </w:numPr>
      </w:pPr>
      <w:r>
        <w:t xml:space="preserve">Охарактеризуйте короткое правление Павла </w:t>
      </w:r>
      <w:r w:rsidR="001F7799">
        <w:rPr>
          <w:lang w:val="en-US"/>
        </w:rPr>
        <w:t>I</w:t>
      </w:r>
      <w:r w:rsidR="001F7799" w:rsidRPr="001F7799">
        <w:t xml:space="preserve"> </w:t>
      </w:r>
      <w:r w:rsidR="001F7799">
        <w:t>.</w:t>
      </w:r>
    </w:p>
    <w:p w:rsidR="005B0001" w:rsidRDefault="005B0001" w:rsidP="005B0001">
      <w:pPr>
        <w:pStyle w:val="a5"/>
        <w:numPr>
          <w:ilvl w:val="0"/>
          <w:numId w:val="1"/>
        </w:numPr>
      </w:pPr>
      <w:r>
        <w:t xml:space="preserve">В чем была новизна первых лет правления  Александра </w:t>
      </w:r>
      <w:r w:rsidR="001F7799">
        <w:rPr>
          <w:lang w:val="en-US"/>
        </w:rPr>
        <w:t>I</w:t>
      </w:r>
      <w:r w:rsidR="001F7799">
        <w:t>?</w:t>
      </w:r>
    </w:p>
    <w:p w:rsidR="005B0001" w:rsidRDefault="005B0001" w:rsidP="005B0001">
      <w:pPr>
        <w:pStyle w:val="a5"/>
        <w:numPr>
          <w:ilvl w:val="0"/>
          <w:numId w:val="1"/>
        </w:numPr>
      </w:pPr>
      <w:r>
        <w:t xml:space="preserve">Охарактеризуйте сущность проекта реформ </w:t>
      </w:r>
      <w:proofErr w:type="spellStart"/>
      <w:r>
        <w:t>М.М.Сперанского</w:t>
      </w:r>
      <w:proofErr w:type="spellEnd"/>
      <w:r w:rsidR="001F7799">
        <w:t>.</w:t>
      </w:r>
    </w:p>
    <w:p w:rsidR="005B0001" w:rsidRDefault="001F7799" w:rsidP="005B0001">
      <w:pPr>
        <w:pStyle w:val="a5"/>
        <w:numPr>
          <w:ilvl w:val="0"/>
          <w:numId w:val="1"/>
        </w:numPr>
      </w:pPr>
      <w:r>
        <w:t xml:space="preserve">Охарактеризуйте внешнюю политику Александра </w:t>
      </w:r>
      <w:r w:rsidRPr="001F7799">
        <w:t xml:space="preserve"> </w:t>
      </w:r>
      <w:r>
        <w:rPr>
          <w:lang w:val="en-US"/>
        </w:rPr>
        <w:t>I</w:t>
      </w:r>
      <w:r>
        <w:t>, укажите основные направления и цели</w:t>
      </w:r>
    </w:p>
    <w:p w:rsidR="001F7799" w:rsidRDefault="001F7799">
      <w:pPr>
        <w:rPr>
          <w:b/>
        </w:rPr>
      </w:pPr>
      <w:r>
        <w:rPr>
          <w:b/>
        </w:rPr>
        <w:t>Рекомендую</w:t>
      </w:r>
      <w:r w:rsidRPr="001F7799">
        <w:rPr>
          <w:b/>
        </w:rPr>
        <w:t xml:space="preserve">  просмотреть </w:t>
      </w:r>
      <w:proofErr w:type="spellStart"/>
      <w:r w:rsidRPr="001F7799">
        <w:rPr>
          <w:b/>
        </w:rPr>
        <w:t>видеоуроки</w:t>
      </w:r>
      <w:proofErr w:type="spellEnd"/>
      <w:r w:rsidRPr="001F7799">
        <w:rPr>
          <w:b/>
        </w:rPr>
        <w:t xml:space="preserve"> по данной теме  на ресурсе и выполнить предложенные тренировочные  задания</w:t>
      </w:r>
      <w:r>
        <w:rPr>
          <w:b/>
        </w:rPr>
        <w:t xml:space="preserve">  </w:t>
      </w:r>
    </w:p>
    <w:p w:rsidR="005B0001" w:rsidRDefault="005B0001">
      <w:r>
        <w:t xml:space="preserve">Россия </w:t>
      </w:r>
      <w:proofErr w:type="gramStart"/>
      <w:r>
        <w:t>в начале</w:t>
      </w:r>
      <w:proofErr w:type="gramEnd"/>
      <w:r>
        <w:t xml:space="preserve"> </w:t>
      </w:r>
      <w:r>
        <w:rPr>
          <w:lang w:val="en-US"/>
        </w:rPr>
        <w:t>XIX</w:t>
      </w:r>
      <w:r>
        <w:t xml:space="preserve"> в. Начало правления </w:t>
      </w:r>
      <w:r>
        <w:t xml:space="preserve">Александра </w:t>
      </w:r>
      <w:r>
        <w:rPr>
          <w:lang w:val="en-US"/>
        </w:rPr>
        <w:t>I</w:t>
      </w:r>
      <w:r w:rsidRPr="005B0001">
        <w:t xml:space="preserve"> </w:t>
      </w:r>
      <w:r>
        <w:t xml:space="preserve"> </w:t>
      </w:r>
      <w:hyperlink r:id="rId6" w:history="1">
        <w:r w:rsidRPr="007A438B">
          <w:rPr>
            <w:rStyle w:val="a3"/>
          </w:rPr>
          <w:t>https://resh.edu.ru/subject/lesson/2552/main/</w:t>
        </w:r>
      </w:hyperlink>
      <w:r>
        <w:t xml:space="preserve"> </w:t>
      </w:r>
    </w:p>
    <w:p w:rsidR="001F7799" w:rsidRDefault="001F7799">
      <w:pPr>
        <w:rPr>
          <w:b/>
        </w:rPr>
      </w:pPr>
      <w:r>
        <w:rPr>
          <w:b/>
        </w:rPr>
        <w:t xml:space="preserve">Отечественная война 1812 г.  </w:t>
      </w:r>
      <w:hyperlink r:id="rId7" w:history="1">
        <w:r w:rsidRPr="007A438B">
          <w:rPr>
            <w:rStyle w:val="a3"/>
            <w:b/>
          </w:rPr>
          <w:t>https://resh.edu.ru/subject/lesson/2553/main/</w:t>
        </w:r>
      </w:hyperlink>
      <w:r>
        <w:rPr>
          <w:b/>
        </w:rPr>
        <w:t xml:space="preserve"> </w:t>
      </w:r>
    </w:p>
    <w:p w:rsidR="001F7799" w:rsidRPr="001F7799" w:rsidRDefault="001F7799" w:rsidP="001F7799">
      <w:pPr>
        <w:jc w:val="center"/>
        <w:rPr>
          <w:b/>
        </w:rPr>
      </w:pPr>
      <w:r>
        <w:rPr>
          <w:b/>
        </w:rPr>
        <w:t>План конспекта к § 57-58</w:t>
      </w:r>
    </w:p>
    <w:p w:rsidR="001F7799" w:rsidRDefault="001F7799" w:rsidP="001F7799">
      <w:pPr>
        <w:rPr>
          <w:b/>
        </w:rPr>
      </w:pPr>
      <w:r w:rsidRPr="001F7799">
        <w:rPr>
          <w:b/>
        </w:rPr>
        <w:t xml:space="preserve">Вам даны опорные вопросы. Конспект вы сможете </w:t>
      </w:r>
      <w:r w:rsidR="00BA7A28" w:rsidRPr="001F7799">
        <w:rPr>
          <w:b/>
        </w:rPr>
        <w:t>составить,</w:t>
      </w:r>
      <w:r w:rsidRPr="001F7799">
        <w:rPr>
          <w:b/>
        </w:rPr>
        <w:t xml:space="preserve"> ответив на них.</w:t>
      </w:r>
    </w:p>
    <w:p w:rsidR="001F7799" w:rsidRDefault="006C5E3F" w:rsidP="006C5E3F">
      <w:pPr>
        <w:pStyle w:val="a5"/>
        <w:numPr>
          <w:ilvl w:val="0"/>
          <w:numId w:val="2"/>
        </w:numPr>
      </w:pPr>
      <w:r>
        <w:t>Каковы причины войны между Россией и Францией?</w:t>
      </w:r>
    </w:p>
    <w:p w:rsidR="006C5E3F" w:rsidRDefault="006C5E3F" w:rsidP="006C5E3F">
      <w:pPr>
        <w:pStyle w:val="a5"/>
        <w:numPr>
          <w:ilvl w:val="0"/>
          <w:numId w:val="2"/>
        </w:numPr>
      </w:pPr>
      <w:r>
        <w:t>Перечислите даты и места основных сражений Отечественной войны 1912 г</w:t>
      </w:r>
    </w:p>
    <w:p w:rsidR="006C5E3F" w:rsidRDefault="006C5E3F" w:rsidP="006C5E3F">
      <w:pPr>
        <w:pStyle w:val="a5"/>
        <w:numPr>
          <w:ilvl w:val="0"/>
          <w:numId w:val="2"/>
        </w:numPr>
      </w:pPr>
      <w:r>
        <w:t>Назовите имена прославленных полководцев, участников Отечественной войны 1812 г.</w:t>
      </w:r>
    </w:p>
    <w:p w:rsidR="006C5E3F" w:rsidRDefault="006C5E3F" w:rsidP="006C5E3F">
      <w:pPr>
        <w:pStyle w:val="a5"/>
        <w:numPr>
          <w:ilvl w:val="0"/>
          <w:numId w:val="2"/>
        </w:numPr>
      </w:pPr>
      <w:r>
        <w:t>Перечислите основные сражения антифранцузской коалиции, в ходе которых была разгромлена  армии Наполеона в Европе.</w:t>
      </w:r>
    </w:p>
    <w:p w:rsidR="006C5E3F" w:rsidRDefault="006C5E3F" w:rsidP="006C5E3F">
      <w:pPr>
        <w:pStyle w:val="a5"/>
        <w:numPr>
          <w:ilvl w:val="0"/>
          <w:numId w:val="2"/>
        </w:numPr>
      </w:pPr>
      <w:r>
        <w:t>Каковы решения венского конгресса?</w:t>
      </w:r>
    </w:p>
    <w:p w:rsidR="006C5E3F" w:rsidRDefault="006C5E3F" w:rsidP="006C5E3F">
      <w:pPr>
        <w:pStyle w:val="a5"/>
        <w:numPr>
          <w:ilvl w:val="0"/>
          <w:numId w:val="2"/>
        </w:numPr>
      </w:pPr>
      <w:r>
        <w:t xml:space="preserve">Что такое Священный союз? </w:t>
      </w:r>
      <w:proofErr w:type="spellStart"/>
      <w:r>
        <w:t>Какоы</w:t>
      </w:r>
      <w:proofErr w:type="spellEnd"/>
      <w:r>
        <w:t xml:space="preserve"> основные цели его создания?</w:t>
      </w:r>
    </w:p>
    <w:p w:rsidR="006C5E3F" w:rsidRPr="006C5E3F" w:rsidRDefault="006C5E3F" w:rsidP="006C5E3F">
      <w:pPr>
        <w:ind w:left="360"/>
        <w:rPr>
          <w:b/>
        </w:rPr>
      </w:pPr>
      <w:r w:rsidRPr="006C5E3F">
        <w:rPr>
          <w:b/>
        </w:rPr>
        <w:t xml:space="preserve">Отечественная война 1812 г.  </w:t>
      </w:r>
      <w:hyperlink r:id="rId8" w:history="1">
        <w:r w:rsidRPr="006C5E3F">
          <w:rPr>
            <w:rStyle w:val="a3"/>
            <w:b/>
          </w:rPr>
          <w:t>https://resh.edu.ru/subject/lesson/2553/main/</w:t>
        </w:r>
      </w:hyperlink>
      <w:r w:rsidRPr="006C5E3F">
        <w:rPr>
          <w:b/>
        </w:rPr>
        <w:t xml:space="preserve"> </w:t>
      </w:r>
    </w:p>
    <w:p w:rsidR="006C5E3F" w:rsidRPr="001F7799" w:rsidRDefault="006C5E3F" w:rsidP="006C5E3F">
      <w:pPr>
        <w:jc w:val="center"/>
        <w:rPr>
          <w:b/>
        </w:rPr>
      </w:pPr>
      <w:r>
        <w:rPr>
          <w:b/>
        </w:rPr>
        <w:t>План конспекта к § 59</w:t>
      </w:r>
    </w:p>
    <w:p w:rsidR="006C5E3F" w:rsidRDefault="006C5E3F" w:rsidP="006C5E3F">
      <w:pPr>
        <w:rPr>
          <w:b/>
        </w:rPr>
      </w:pPr>
      <w:r w:rsidRPr="001F7799">
        <w:rPr>
          <w:b/>
        </w:rPr>
        <w:t xml:space="preserve">Вам даны опорные вопросы. Конспект вы сможете </w:t>
      </w:r>
      <w:r w:rsidR="00BA7A28" w:rsidRPr="001F7799">
        <w:rPr>
          <w:b/>
        </w:rPr>
        <w:t>составить,</w:t>
      </w:r>
      <w:r w:rsidRPr="001F7799">
        <w:rPr>
          <w:b/>
        </w:rPr>
        <w:t xml:space="preserve"> ответив на них.</w:t>
      </w:r>
    </w:p>
    <w:p w:rsidR="006C5E3F" w:rsidRDefault="00BA7A28" w:rsidP="006C5E3F">
      <w:pPr>
        <w:pStyle w:val="a5"/>
        <w:numPr>
          <w:ilvl w:val="0"/>
          <w:numId w:val="3"/>
        </w:numPr>
      </w:pPr>
      <w:r>
        <w:t>Охарактеризуйте проекты реформ</w:t>
      </w:r>
    </w:p>
    <w:p w:rsidR="00BA7A28" w:rsidRDefault="00BA7A28" w:rsidP="00BA7A28">
      <w:pPr>
        <w:pStyle w:val="a5"/>
      </w:pPr>
      <w:r>
        <w:t>- Аракчеева</w:t>
      </w:r>
    </w:p>
    <w:p w:rsidR="00BA7A28" w:rsidRDefault="00BA7A28" w:rsidP="00BA7A28">
      <w:pPr>
        <w:pStyle w:val="a5"/>
      </w:pPr>
      <w:r>
        <w:t>- Новосильцева</w:t>
      </w:r>
    </w:p>
    <w:p w:rsidR="00BA7A28" w:rsidRDefault="00BA7A28" w:rsidP="00BA7A28">
      <w:pPr>
        <w:pStyle w:val="a5"/>
      </w:pPr>
      <w:r>
        <w:t>Что было предложено, что реализовано?</w:t>
      </w:r>
    </w:p>
    <w:p w:rsidR="00BA7A28" w:rsidRDefault="00BA7A28" w:rsidP="00BA7A28">
      <w:pPr>
        <w:pStyle w:val="a5"/>
        <w:numPr>
          <w:ilvl w:val="0"/>
          <w:numId w:val="3"/>
        </w:numPr>
      </w:pPr>
      <w:r>
        <w:lastRenderedPageBreak/>
        <w:t>Деятельность тайных обществ:</w:t>
      </w:r>
    </w:p>
    <w:p w:rsidR="00BA7A28" w:rsidRDefault="00BA7A28" w:rsidP="00BA7A28">
      <w:pPr>
        <w:pStyle w:val="a5"/>
      </w:pPr>
      <w:r>
        <w:t>– как назывались</w:t>
      </w:r>
    </w:p>
    <w:p w:rsidR="00BA7A28" w:rsidRDefault="00BA7A28" w:rsidP="00BA7A28">
      <w:pPr>
        <w:pStyle w:val="a5"/>
      </w:pPr>
      <w:r>
        <w:t>- даты деятельности</w:t>
      </w:r>
    </w:p>
    <w:p w:rsidR="00BA7A28" w:rsidRDefault="00BA7A28" w:rsidP="00BA7A28">
      <w:pPr>
        <w:pStyle w:val="a5"/>
      </w:pPr>
      <w:r>
        <w:t>- цели и методы их достижения</w:t>
      </w:r>
    </w:p>
    <w:p w:rsidR="00BA7A28" w:rsidRDefault="00BA7A28" w:rsidP="00BA7A28">
      <w:pPr>
        <w:pStyle w:val="a5"/>
      </w:pPr>
      <w:r>
        <w:t>3. Общие черты  и различия программ Северного и Южного обществ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5"/>
        <w:gridCol w:w="4436"/>
      </w:tblGrid>
      <w:tr w:rsidR="00BA7A28" w:rsidTr="00BA7A28">
        <w:tc>
          <w:tcPr>
            <w:tcW w:w="4785" w:type="dxa"/>
          </w:tcPr>
          <w:p w:rsidR="00BA7A28" w:rsidRDefault="00BA7A28" w:rsidP="00BA7A28">
            <w:pPr>
              <w:pStyle w:val="a5"/>
              <w:ind w:left="0"/>
              <w:jc w:val="center"/>
            </w:pPr>
            <w:r>
              <w:t>Общее</w:t>
            </w:r>
          </w:p>
        </w:tc>
        <w:tc>
          <w:tcPr>
            <w:tcW w:w="4786" w:type="dxa"/>
          </w:tcPr>
          <w:p w:rsidR="00BA7A28" w:rsidRDefault="00BA7A28" w:rsidP="00BA7A28">
            <w:pPr>
              <w:pStyle w:val="a5"/>
              <w:ind w:left="0"/>
              <w:jc w:val="center"/>
            </w:pPr>
            <w:r>
              <w:t>Различия</w:t>
            </w:r>
          </w:p>
        </w:tc>
      </w:tr>
      <w:tr w:rsidR="00BA7A28" w:rsidTr="00BA7A28">
        <w:tc>
          <w:tcPr>
            <w:tcW w:w="4785" w:type="dxa"/>
          </w:tcPr>
          <w:p w:rsidR="00BA7A28" w:rsidRDefault="00BA7A28" w:rsidP="00BA7A28">
            <w:pPr>
              <w:pStyle w:val="a5"/>
              <w:ind w:left="0"/>
            </w:pPr>
          </w:p>
        </w:tc>
        <w:tc>
          <w:tcPr>
            <w:tcW w:w="4786" w:type="dxa"/>
          </w:tcPr>
          <w:p w:rsidR="00BA7A28" w:rsidRDefault="00BA7A28" w:rsidP="00BA7A28">
            <w:pPr>
              <w:pStyle w:val="a5"/>
              <w:ind w:left="0"/>
            </w:pPr>
          </w:p>
        </w:tc>
      </w:tr>
    </w:tbl>
    <w:p w:rsidR="00BA7A28" w:rsidRPr="006C5E3F" w:rsidRDefault="00BA7A28" w:rsidP="00BA7A28">
      <w:pPr>
        <w:pStyle w:val="a5"/>
      </w:pPr>
    </w:p>
    <w:p w:rsidR="006C5E3F" w:rsidRDefault="00BA7A28" w:rsidP="00BA7A28">
      <w:pPr>
        <w:pStyle w:val="a5"/>
      </w:pPr>
      <w:r>
        <w:t>4. Восстание декабристов: повод для восстания, дата, участники, итоги</w:t>
      </w:r>
    </w:p>
    <w:p w:rsidR="006C5E3F" w:rsidRDefault="00BA7A28" w:rsidP="00BA7A28">
      <w:r w:rsidRPr="00BA7A28">
        <w:rPr>
          <w:b/>
        </w:rPr>
        <w:t>Тайные общества. Восстание декабристов</w:t>
      </w:r>
      <w:r>
        <w:t xml:space="preserve"> </w:t>
      </w:r>
      <w:hyperlink r:id="rId9" w:history="1">
        <w:r w:rsidR="006C5E3F" w:rsidRPr="007A438B">
          <w:rPr>
            <w:rStyle w:val="a3"/>
          </w:rPr>
          <w:t>https://resh.edu.ru/subject/lesson/2554/main/</w:t>
        </w:r>
      </w:hyperlink>
      <w:r w:rsidR="006C5E3F">
        <w:t xml:space="preserve"> </w:t>
      </w:r>
    </w:p>
    <w:p w:rsidR="00BA7A28" w:rsidRPr="001F7799" w:rsidRDefault="00BA7A28" w:rsidP="00BA7A28">
      <w:pPr>
        <w:jc w:val="center"/>
        <w:rPr>
          <w:b/>
        </w:rPr>
      </w:pPr>
      <w:r>
        <w:rPr>
          <w:b/>
        </w:rPr>
        <w:t xml:space="preserve">План конспекта к § </w:t>
      </w:r>
      <w:r>
        <w:rPr>
          <w:b/>
        </w:rPr>
        <w:t>60-62</w:t>
      </w:r>
    </w:p>
    <w:p w:rsidR="00BA7A28" w:rsidRDefault="00BA7A28" w:rsidP="00BA7A28">
      <w:pPr>
        <w:rPr>
          <w:b/>
        </w:rPr>
      </w:pPr>
      <w:r w:rsidRPr="001F7799">
        <w:rPr>
          <w:b/>
        </w:rPr>
        <w:t>Вам даны опорные вопросы. Конспект вы сможете составить, ответив на них.</w:t>
      </w:r>
    </w:p>
    <w:p w:rsidR="00BA7A28" w:rsidRDefault="00632E1A" w:rsidP="00632E1A">
      <w:pPr>
        <w:pStyle w:val="a5"/>
        <w:numPr>
          <w:ilvl w:val="0"/>
          <w:numId w:val="4"/>
        </w:numPr>
      </w:pPr>
      <w:r>
        <w:t xml:space="preserve">Каковы основные консервативные и реформаторские идеи  правления </w:t>
      </w:r>
      <w:r>
        <w:t xml:space="preserve">Николая </w:t>
      </w:r>
      <w:r>
        <w:rPr>
          <w:lang w:val="en-US"/>
        </w:rPr>
        <w:t>I</w:t>
      </w:r>
      <w:r>
        <w:t xml:space="preserve">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632E1A" w:rsidTr="00632E1A">
        <w:tc>
          <w:tcPr>
            <w:tcW w:w="4785" w:type="dxa"/>
          </w:tcPr>
          <w:p w:rsidR="00632E1A" w:rsidRDefault="00632E1A" w:rsidP="00632E1A">
            <w:pPr>
              <w:pStyle w:val="a5"/>
              <w:ind w:left="0"/>
              <w:jc w:val="center"/>
            </w:pPr>
            <w:r>
              <w:t>Консервативные (охранительные)</w:t>
            </w:r>
          </w:p>
        </w:tc>
        <w:tc>
          <w:tcPr>
            <w:tcW w:w="4786" w:type="dxa"/>
          </w:tcPr>
          <w:p w:rsidR="00632E1A" w:rsidRDefault="00632E1A" w:rsidP="00632E1A">
            <w:pPr>
              <w:pStyle w:val="a5"/>
              <w:ind w:left="0"/>
              <w:jc w:val="center"/>
            </w:pPr>
            <w:r>
              <w:t>реформаторские</w:t>
            </w:r>
          </w:p>
        </w:tc>
      </w:tr>
      <w:tr w:rsidR="00632E1A" w:rsidTr="00632E1A">
        <w:tc>
          <w:tcPr>
            <w:tcW w:w="4785" w:type="dxa"/>
          </w:tcPr>
          <w:p w:rsidR="00632E1A" w:rsidRDefault="00632E1A" w:rsidP="00632E1A">
            <w:pPr>
              <w:pStyle w:val="a5"/>
              <w:ind w:left="0"/>
            </w:pPr>
          </w:p>
        </w:tc>
        <w:tc>
          <w:tcPr>
            <w:tcW w:w="4786" w:type="dxa"/>
          </w:tcPr>
          <w:p w:rsidR="00632E1A" w:rsidRDefault="00632E1A" w:rsidP="00632E1A">
            <w:pPr>
              <w:pStyle w:val="a5"/>
              <w:ind w:left="0"/>
            </w:pPr>
          </w:p>
        </w:tc>
      </w:tr>
    </w:tbl>
    <w:p w:rsidR="00632E1A" w:rsidRDefault="00632E1A" w:rsidP="00632E1A">
      <w:pPr>
        <w:pStyle w:val="a5"/>
      </w:pPr>
    </w:p>
    <w:p w:rsidR="00BA7A28" w:rsidRDefault="00632E1A" w:rsidP="00632E1A">
      <w:pPr>
        <w:pStyle w:val="a5"/>
        <w:numPr>
          <w:ilvl w:val="0"/>
          <w:numId w:val="4"/>
        </w:numPr>
      </w:pPr>
      <w:r>
        <w:t xml:space="preserve">Какие попытки предпринял Николай </w:t>
      </w:r>
      <w:r w:rsidRPr="00632E1A">
        <w:t xml:space="preserve">I  </w:t>
      </w:r>
      <w:r>
        <w:t>для решения крестьянского вопроса?</w:t>
      </w:r>
    </w:p>
    <w:p w:rsidR="00632E1A" w:rsidRDefault="00632E1A" w:rsidP="00632E1A">
      <w:pPr>
        <w:pStyle w:val="a5"/>
        <w:numPr>
          <w:ilvl w:val="0"/>
          <w:numId w:val="4"/>
        </w:numPr>
      </w:pPr>
      <w:r>
        <w:t>Охарактеризуйте основные направления общественной жизни России при Николае</w:t>
      </w:r>
      <w:r>
        <w:t xml:space="preserve"> </w:t>
      </w:r>
      <w:r>
        <w:rPr>
          <w:lang w:val="en-US"/>
        </w:rPr>
        <w:t>I</w:t>
      </w:r>
      <w:r>
        <w:t xml:space="preserve">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83"/>
        <w:gridCol w:w="2967"/>
        <w:gridCol w:w="2901"/>
      </w:tblGrid>
      <w:tr w:rsidR="00632E1A" w:rsidTr="00632E1A">
        <w:tc>
          <w:tcPr>
            <w:tcW w:w="2983" w:type="dxa"/>
          </w:tcPr>
          <w:p w:rsidR="00632E1A" w:rsidRDefault="00632E1A" w:rsidP="00632E1A">
            <w:pPr>
              <w:pStyle w:val="a5"/>
              <w:ind w:left="0"/>
              <w:jc w:val="center"/>
            </w:pPr>
            <w:r>
              <w:t>Направление</w:t>
            </w:r>
          </w:p>
        </w:tc>
        <w:tc>
          <w:tcPr>
            <w:tcW w:w="2967" w:type="dxa"/>
          </w:tcPr>
          <w:p w:rsidR="00632E1A" w:rsidRDefault="00632E1A" w:rsidP="00632E1A">
            <w:pPr>
              <w:pStyle w:val="a5"/>
              <w:ind w:left="0"/>
              <w:jc w:val="center"/>
            </w:pPr>
            <w:r>
              <w:t>Представители</w:t>
            </w:r>
          </w:p>
        </w:tc>
        <w:tc>
          <w:tcPr>
            <w:tcW w:w="2901" w:type="dxa"/>
          </w:tcPr>
          <w:p w:rsidR="00632E1A" w:rsidRDefault="00632E1A" w:rsidP="00632E1A">
            <w:pPr>
              <w:pStyle w:val="a5"/>
              <w:ind w:left="0"/>
              <w:jc w:val="center"/>
            </w:pPr>
            <w:r>
              <w:t>Основные идеи</w:t>
            </w:r>
          </w:p>
        </w:tc>
      </w:tr>
      <w:tr w:rsidR="00632E1A" w:rsidTr="00632E1A">
        <w:tc>
          <w:tcPr>
            <w:tcW w:w="2983" w:type="dxa"/>
          </w:tcPr>
          <w:p w:rsidR="00632E1A" w:rsidRDefault="00632E1A" w:rsidP="00632E1A">
            <w:pPr>
              <w:pStyle w:val="a5"/>
              <w:ind w:left="0"/>
            </w:pPr>
            <w:r>
              <w:t>Консервативное</w:t>
            </w:r>
          </w:p>
        </w:tc>
        <w:tc>
          <w:tcPr>
            <w:tcW w:w="2967" w:type="dxa"/>
          </w:tcPr>
          <w:p w:rsidR="00632E1A" w:rsidRDefault="00632E1A" w:rsidP="00632E1A">
            <w:pPr>
              <w:pStyle w:val="a5"/>
              <w:ind w:left="0"/>
            </w:pPr>
          </w:p>
        </w:tc>
        <w:tc>
          <w:tcPr>
            <w:tcW w:w="2901" w:type="dxa"/>
          </w:tcPr>
          <w:p w:rsidR="00632E1A" w:rsidRDefault="00632E1A" w:rsidP="00632E1A">
            <w:pPr>
              <w:pStyle w:val="a5"/>
              <w:ind w:left="0"/>
            </w:pPr>
          </w:p>
        </w:tc>
      </w:tr>
      <w:tr w:rsidR="00632E1A" w:rsidTr="00632E1A">
        <w:tc>
          <w:tcPr>
            <w:tcW w:w="2983" w:type="dxa"/>
            <w:vMerge w:val="restart"/>
          </w:tcPr>
          <w:p w:rsidR="00632E1A" w:rsidRDefault="00632E1A" w:rsidP="00632E1A">
            <w:pPr>
              <w:pStyle w:val="a5"/>
              <w:ind w:left="0"/>
            </w:pPr>
            <w:r>
              <w:t>Либеральное</w:t>
            </w:r>
          </w:p>
          <w:p w:rsidR="00632E1A" w:rsidRDefault="00632E1A" w:rsidP="00632E1A">
            <w:pPr>
              <w:pStyle w:val="a5"/>
              <w:ind w:left="0"/>
            </w:pPr>
            <w:r>
              <w:t>- Западники</w:t>
            </w:r>
          </w:p>
          <w:p w:rsidR="00632E1A" w:rsidRDefault="00632E1A" w:rsidP="00632E1A">
            <w:pPr>
              <w:pStyle w:val="a5"/>
              <w:ind w:left="0"/>
            </w:pPr>
            <w:r>
              <w:t>- Славянофилы</w:t>
            </w:r>
          </w:p>
        </w:tc>
        <w:tc>
          <w:tcPr>
            <w:tcW w:w="2967" w:type="dxa"/>
          </w:tcPr>
          <w:p w:rsidR="00632E1A" w:rsidRDefault="00632E1A" w:rsidP="00632E1A">
            <w:pPr>
              <w:pStyle w:val="a5"/>
              <w:ind w:left="0"/>
            </w:pPr>
          </w:p>
          <w:p w:rsidR="00632E1A" w:rsidRDefault="00632E1A" w:rsidP="00632E1A">
            <w:pPr>
              <w:pStyle w:val="a5"/>
              <w:ind w:left="0"/>
            </w:pPr>
          </w:p>
        </w:tc>
        <w:tc>
          <w:tcPr>
            <w:tcW w:w="2901" w:type="dxa"/>
          </w:tcPr>
          <w:p w:rsidR="00632E1A" w:rsidRDefault="00632E1A" w:rsidP="00632E1A">
            <w:pPr>
              <w:pStyle w:val="a5"/>
              <w:ind w:left="0"/>
            </w:pPr>
          </w:p>
        </w:tc>
      </w:tr>
      <w:tr w:rsidR="00632E1A" w:rsidTr="00632E1A">
        <w:tc>
          <w:tcPr>
            <w:tcW w:w="2983" w:type="dxa"/>
            <w:vMerge/>
          </w:tcPr>
          <w:p w:rsidR="00632E1A" w:rsidRDefault="00632E1A" w:rsidP="00632E1A">
            <w:pPr>
              <w:pStyle w:val="a5"/>
              <w:ind w:left="0"/>
            </w:pPr>
          </w:p>
        </w:tc>
        <w:tc>
          <w:tcPr>
            <w:tcW w:w="2967" w:type="dxa"/>
          </w:tcPr>
          <w:p w:rsidR="00632E1A" w:rsidRDefault="00632E1A" w:rsidP="00632E1A">
            <w:pPr>
              <w:pStyle w:val="a5"/>
              <w:ind w:left="0"/>
            </w:pPr>
          </w:p>
        </w:tc>
        <w:tc>
          <w:tcPr>
            <w:tcW w:w="2901" w:type="dxa"/>
          </w:tcPr>
          <w:p w:rsidR="00632E1A" w:rsidRDefault="00632E1A" w:rsidP="00632E1A">
            <w:pPr>
              <w:pStyle w:val="a5"/>
              <w:ind w:left="0"/>
            </w:pPr>
          </w:p>
        </w:tc>
      </w:tr>
      <w:tr w:rsidR="00632E1A" w:rsidTr="00632E1A">
        <w:tc>
          <w:tcPr>
            <w:tcW w:w="2983" w:type="dxa"/>
          </w:tcPr>
          <w:p w:rsidR="00632E1A" w:rsidRDefault="00632E1A" w:rsidP="00632E1A">
            <w:pPr>
              <w:pStyle w:val="a5"/>
              <w:ind w:left="0"/>
            </w:pPr>
            <w:r>
              <w:t>Радикальное</w:t>
            </w:r>
          </w:p>
        </w:tc>
        <w:tc>
          <w:tcPr>
            <w:tcW w:w="2967" w:type="dxa"/>
          </w:tcPr>
          <w:p w:rsidR="00632E1A" w:rsidRDefault="00632E1A" w:rsidP="00632E1A">
            <w:pPr>
              <w:pStyle w:val="a5"/>
              <w:ind w:left="0"/>
            </w:pPr>
          </w:p>
        </w:tc>
        <w:tc>
          <w:tcPr>
            <w:tcW w:w="2901" w:type="dxa"/>
          </w:tcPr>
          <w:p w:rsidR="00632E1A" w:rsidRDefault="00632E1A" w:rsidP="00632E1A">
            <w:pPr>
              <w:pStyle w:val="a5"/>
              <w:ind w:left="0"/>
            </w:pPr>
          </w:p>
        </w:tc>
      </w:tr>
    </w:tbl>
    <w:p w:rsidR="00BA7A28" w:rsidRDefault="00BA7A28" w:rsidP="00BA7A28"/>
    <w:p w:rsidR="00BA7A28" w:rsidRPr="001F7799" w:rsidRDefault="00BA7A28" w:rsidP="00BA7A28">
      <w:bookmarkStart w:id="0" w:name="_GoBack"/>
      <w:r w:rsidRPr="00632E1A">
        <w:rPr>
          <w:b/>
        </w:rPr>
        <w:t xml:space="preserve">Внутренняя политика Николая </w:t>
      </w:r>
      <w:r w:rsidRPr="00632E1A">
        <w:rPr>
          <w:b/>
          <w:lang w:val="en-US"/>
        </w:rPr>
        <w:t>I</w:t>
      </w:r>
      <w:r w:rsidRPr="00632E1A">
        <w:rPr>
          <w:b/>
        </w:rPr>
        <w:t xml:space="preserve">  Реформаторские и консервативные  тенденции</w:t>
      </w:r>
      <w:r>
        <w:t xml:space="preserve"> </w:t>
      </w:r>
      <w:bookmarkEnd w:id="0"/>
      <w:r>
        <w:fldChar w:fldCharType="begin"/>
      </w:r>
      <w:r>
        <w:instrText xml:space="preserve"> HYPERLINK "</w:instrText>
      </w:r>
      <w:r w:rsidRPr="00BA7A28">
        <w:instrText>https://resh.edu.ru/subject/lesson/2555/main/</w:instrText>
      </w:r>
      <w:r>
        <w:instrText xml:space="preserve">" </w:instrText>
      </w:r>
      <w:r>
        <w:fldChar w:fldCharType="separate"/>
      </w:r>
      <w:r w:rsidRPr="007A438B">
        <w:rPr>
          <w:rStyle w:val="a3"/>
        </w:rPr>
        <w:t>https://resh.edu.ru/subject/lesson/2555/main/</w:t>
      </w:r>
      <w:r>
        <w:fldChar w:fldCharType="end"/>
      </w:r>
      <w:r>
        <w:t xml:space="preserve"> </w:t>
      </w:r>
    </w:p>
    <w:sectPr w:rsidR="00BA7A28" w:rsidRPr="001F7799" w:rsidSect="00BA7A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973"/>
    <w:multiLevelType w:val="hybridMultilevel"/>
    <w:tmpl w:val="D86E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F3BB4"/>
    <w:multiLevelType w:val="hybridMultilevel"/>
    <w:tmpl w:val="7BB4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22418"/>
    <w:multiLevelType w:val="hybridMultilevel"/>
    <w:tmpl w:val="8DF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33910"/>
    <w:multiLevelType w:val="hybridMultilevel"/>
    <w:tmpl w:val="733A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1"/>
    <w:rsid w:val="001F7799"/>
    <w:rsid w:val="005B0001"/>
    <w:rsid w:val="00632E1A"/>
    <w:rsid w:val="006C5E3F"/>
    <w:rsid w:val="00945EAD"/>
    <w:rsid w:val="00B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00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B0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00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B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53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553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552/ma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554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2020-04-17T12:51:00Z</dcterms:created>
  <dcterms:modified xsi:type="dcterms:W3CDTF">2020-04-17T13:47:00Z</dcterms:modified>
</cp:coreProperties>
</file>