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D88" w:rsidRDefault="00B80D88" w:rsidP="00B80D88">
      <w:pPr>
        <w:pStyle w:val="a4"/>
        <w:jc w:val="center"/>
        <w:rPr>
          <w:b/>
          <w:bCs/>
          <w:sz w:val="32"/>
          <w:szCs w:val="32"/>
        </w:rPr>
      </w:pPr>
      <w:bookmarkStart w:id="0" w:name="_Hlk37710889"/>
      <w:r>
        <w:rPr>
          <w:b/>
          <w:bCs/>
          <w:sz w:val="32"/>
          <w:szCs w:val="32"/>
        </w:rPr>
        <w:t>6 «</w:t>
      </w:r>
      <w:proofErr w:type="spellStart"/>
      <w:proofErr w:type="gramStart"/>
      <w:r>
        <w:rPr>
          <w:b/>
          <w:bCs/>
          <w:sz w:val="32"/>
          <w:szCs w:val="32"/>
        </w:rPr>
        <w:t>а</w:t>
      </w:r>
      <w:r w:rsidR="00BB4ECB">
        <w:rPr>
          <w:b/>
          <w:bCs/>
          <w:sz w:val="32"/>
          <w:szCs w:val="32"/>
        </w:rPr>
        <w:t>,б</w:t>
      </w:r>
      <w:proofErr w:type="spellEnd"/>
      <w:proofErr w:type="gramEnd"/>
      <w:r>
        <w:rPr>
          <w:b/>
          <w:bCs/>
          <w:sz w:val="32"/>
          <w:szCs w:val="32"/>
        </w:rPr>
        <w:t>» английский язык (</w:t>
      </w:r>
      <w:r w:rsidR="00C919D8">
        <w:rPr>
          <w:b/>
          <w:bCs/>
          <w:sz w:val="32"/>
          <w:szCs w:val="32"/>
        </w:rPr>
        <w:t>май</w:t>
      </w:r>
      <w:r>
        <w:rPr>
          <w:b/>
          <w:bCs/>
          <w:sz w:val="32"/>
          <w:szCs w:val="32"/>
        </w:rPr>
        <w:t>)</w:t>
      </w:r>
    </w:p>
    <w:p w:rsidR="000831F3" w:rsidRDefault="000831F3" w:rsidP="00B80D88">
      <w:pPr>
        <w:pStyle w:val="a4"/>
        <w:jc w:val="center"/>
        <w:rPr>
          <w:b/>
          <w:bCs/>
          <w:sz w:val="32"/>
          <w:szCs w:val="32"/>
        </w:rPr>
      </w:pP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122"/>
        <w:gridCol w:w="5244"/>
        <w:gridCol w:w="2828"/>
      </w:tblGrid>
      <w:tr w:rsidR="0064440F" w:rsidTr="0064440F">
        <w:tc>
          <w:tcPr>
            <w:tcW w:w="2122" w:type="dxa"/>
          </w:tcPr>
          <w:p w:rsidR="0064440F" w:rsidRPr="00DF5C1C" w:rsidRDefault="0064440F" w:rsidP="00A77D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Дата\ </w:t>
            </w:r>
            <w:r w:rsidRPr="003316E2">
              <w:rPr>
                <w:b/>
                <w:bCs/>
              </w:rPr>
              <w:t>тема</w:t>
            </w:r>
          </w:p>
        </w:tc>
        <w:tc>
          <w:tcPr>
            <w:tcW w:w="5244" w:type="dxa"/>
          </w:tcPr>
          <w:p w:rsidR="0064440F" w:rsidRPr="003316E2" w:rsidRDefault="0064440F" w:rsidP="00A77D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Задание для самостоятельного изучение</w:t>
            </w:r>
          </w:p>
        </w:tc>
        <w:tc>
          <w:tcPr>
            <w:tcW w:w="2828" w:type="dxa"/>
          </w:tcPr>
          <w:p w:rsidR="0064440F" w:rsidRPr="003316E2" w:rsidRDefault="0064440F" w:rsidP="00A77D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Формы контроля</w:t>
            </w:r>
          </w:p>
        </w:tc>
      </w:tr>
      <w:tr w:rsidR="0064440F" w:rsidTr="00004C3B">
        <w:tc>
          <w:tcPr>
            <w:tcW w:w="2122" w:type="dxa"/>
            <w:shd w:val="clear" w:color="auto" w:fill="auto"/>
          </w:tcPr>
          <w:p w:rsidR="0064440F" w:rsidRPr="008C7DBA" w:rsidRDefault="0064440F" w:rsidP="0064440F">
            <w:pPr>
              <w:tabs>
                <w:tab w:val="left" w:pos="4120"/>
              </w:tabs>
              <w:spacing w:line="276" w:lineRule="auto"/>
            </w:pPr>
            <w:r w:rsidRPr="008C7DBA">
              <w:t>Россия в фокусе: Сочи.</w:t>
            </w:r>
          </w:p>
        </w:tc>
        <w:tc>
          <w:tcPr>
            <w:tcW w:w="5244" w:type="dxa"/>
          </w:tcPr>
          <w:p w:rsidR="0064440F" w:rsidRDefault="0064440F" w:rsidP="0064440F">
            <w:pPr>
              <w:rPr>
                <w:lang w:val="en-US"/>
              </w:rPr>
            </w:pPr>
            <w:r>
              <w:rPr>
                <w:lang w:val="en-US"/>
              </w:rPr>
              <w:t>SPOTLIGHT ON RUSSIA 12</w:t>
            </w:r>
          </w:p>
          <w:p w:rsidR="0064440F" w:rsidRPr="0064440F" w:rsidRDefault="0064440F" w:rsidP="0064440F">
            <w:proofErr w:type="gramStart"/>
            <w:r>
              <w:t>Чтение ,</w:t>
            </w:r>
            <w:proofErr w:type="gramEnd"/>
            <w:r>
              <w:t xml:space="preserve"> изучение лексического  материала</w:t>
            </w:r>
          </w:p>
        </w:tc>
        <w:tc>
          <w:tcPr>
            <w:tcW w:w="2828" w:type="dxa"/>
          </w:tcPr>
          <w:p w:rsidR="0064440F" w:rsidRPr="0064440F" w:rsidRDefault="0064440F" w:rsidP="0064440F">
            <w:r>
              <w:rPr>
                <w:lang w:val="en-US"/>
              </w:rPr>
              <w:t xml:space="preserve">SPL  12 </w:t>
            </w:r>
            <w:r>
              <w:t>(устный опрос)</w:t>
            </w:r>
          </w:p>
        </w:tc>
      </w:tr>
      <w:tr w:rsidR="0064440F" w:rsidTr="00004C3B">
        <w:tc>
          <w:tcPr>
            <w:tcW w:w="2122" w:type="dxa"/>
            <w:shd w:val="clear" w:color="auto" w:fill="auto"/>
          </w:tcPr>
          <w:p w:rsidR="0064440F" w:rsidRPr="008C7DBA" w:rsidRDefault="0064440F" w:rsidP="0064440F">
            <w:pPr>
              <w:tabs>
                <w:tab w:val="left" w:pos="4120"/>
              </w:tabs>
              <w:spacing w:line="276" w:lineRule="auto"/>
            </w:pPr>
            <w:r w:rsidRPr="008C7DBA">
              <w:t>Бронирование номера в гостинице.</w:t>
            </w:r>
          </w:p>
        </w:tc>
        <w:tc>
          <w:tcPr>
            <w:tcW w:w="5244" w:type="dxa"/>
          </w:tcPr>
          <w:p w:rsidR="0064440F" w:rsidRDefault="0064440F" w:rsidP="0064440F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4440F" w:rsidRDefault="0064440F" w:rsidP="0064440F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proofErr w:type="gramStart"/>
            <w:r>
              <w:t xml:space="preserve">10  </w:t>
            </w:r>
            <w:r>
              <w:rPr>
                <w:lang w:val="en-US"/>
              </w:rPr>
              <w:t>English</w:t>
            </w:r>
            <w:proofErr w:type="gramEnd"/>
            <w:r>
              <w:rPr>
                <w:lang w:val="en-US"/>
              </w:rPr>
              <w:t xml:space="preserve"> in use)</w:t>
            </w:r>
          </w:p>
          <w:p w:rsidR="0064440F" w:rsidRDefault="0064440F" w:rsidP="0064440F">
            <w:r>
              <w:t>Стр.102 №2 изучение фраз</w:t>
            </w:r>
          </w:p>
          <w:p w:rsidR="0064440F" w:rsidRPr="0064440F" w:rsidRDefault="0064440F" w:rsidP="0064440F">
            <w:r>
              <w:t>Стр. 102 №3</w:t>
            </w:r>
            <w:r w:rsidR="008A2B20">
              <w:t xml:space="preserve"> работа по заданию</w:t>
            </w:r>
          </w:p>
          <w:p w:rsidR="0064440F" w:rsidRDefault="0064440F" w:rsidP="0064440F"/>
        </w:tc>
        <w:tc>
          <w:tcPr>
            <w:tcW w:w="2828" w:type="dxa"/>
          </w:tcPr>
          <w:p w:rsidR="0064440F" w:rsidRDefault="008A2B20" w:rsidP="0064440F">
            <w:proofErr w:type="spellStart"/>
            <w:proofErr w:type="gramStart"/>
            <w:r>
              <w:t>Стр</w:t>
            </w:r>
            <w:proofErr w:type="spellEnd"/>
            <w:r>
              <w:t xml:space="preserve"> .</w:t>
            </w:r>
            <w:proofErr w:type="gramEnd"/>
            <w:r>
              <w:t xml:space="preserve"> 102 №3 (устный опрос)</w:t>
            </w:r>
          </w:p>
        </w:tc>
      </w:tr>
      <w:tr w:rsidR="0064440F" w:rsidTr="0064440F">
        <w:tc>
          <w:tcPr>
            <w:tcW w:w="2122" w:type="dxa"/>
            <w:shd w:val="clear" w:color="auto" w:fill="auto"/>
          </w:tcPr>
          <w:p w:rsidR="0064440F" w:rsidRPr="008C7DBA" w:rsidRDefault="008A2B20" w:rsidP="0064440F">
            <w:pPr>
              <w:tabs>
                <w:tab w:val="left" w:pos="4120"/>
              </w:tabs>
              <w:spacing w:line="276" w:lineRule="auto"/>
            </w:pPr>
            <w:r w:rsidRPr="008C7DBA">
              <w:t xml:space="preserve">Обобщение языкового материала </w:t>
            </w:r>
            <w:r w:rsidRPr="00C40849">
              <w:t>«Каникулы»</w:t>
            </w:r>
          </w:p>
        </w:tc>
        <w:tc>
          <w:tcPr>
            <w:tcW w:w="5244" w:type="dxa"/>
          </w:tcPr>
          <w:p w:rsidR="0064440F" w:rsidRDefault="000831F3" w:rsidP="0064440F">
            <w:r>
              <w:t>Закрепление и обобщение изученного модулю 10</w:t>
            </w:r>
          </w:p>
          <w:p w:rsidR="000831F3" w:rsidRPr="0059024E" w:rsidRDefault="000831F3" w:rsidP="0064440F">
            <w:proofErr w:type="spellStart"/>
            <w:r>
              <w:t>Стр</w:t>
            </w:r>
            <w:proofErr w:type="spellEnd"/>
            <w:r>
              <w:t xml:space="preserve"> 104 №1,2,3,4,5,6,7</w:t>
            </w:r>
          </w:p>
        </w:tc>
        <w:tc>
          <w:tcPr>
            <w:tcW w:w="2828" w:type="dxa"/>
          </w:tcPr>
          <w:p w:rsidR="0064440F" w:rsidRDefault="000831F3" w:rsidP="0064440F">
            <w:proofErr w:type="spellStart"/>
            <w:r>
              <w:t>Стр</w:t>
            </w:r>
            <w:proofErr w:type="spellEnd"/>
            <w:r>
              <w:t xml:space="preserve"> 104 №1,2,3,4,5,6,7</w:t>
            </w:r>
          </w:p>
          <w:p w:rsidR="000831F3" w:rsidRPr="0059024E" w:rsidRDefault="000831F3" w:rsidP="0064440F">
            <w:r>
              <w:t xml:space="preserve"> письменно</w:t>
            </w:r>
          </w:p>
        </w:tc>
      </w:tr>
      <w:tr w:rsidR="0064440F" w:rsidTr="0064440F">
        <w:tc>
          <w:tcPr>
            <w:tcW w:w="2122" w:type="dxa"/>
            <w:shd w:val="clear" w:color="auto" w:fill="auto"/>
          </w:tcPr>
          <w:p w:rsidR="0064440F" w:rsidRPr="008C7DBA" w:rsidRDefault="0064440F" w:rsidP="0064440F">
            <w:r w:rsidRPr="008C7DBA">
              <w:t xml:space="preserve">Обобщение языкового материала </w:t>
            </w:r>
            <w:r w:rsidRPr="00C40849">
              <w:t>«Каникулы»</w:t>
            </w:r>
          </w:p>
        </w:tc>
        <w:tc>
          <w:tcPr>
            <w:tcW w:w="5244" w:type="dxa"/>
          </w:tcPr>
          <w:p w:rsidR="0064440F" w:rsidRDefault="000831F3" w:rsidP="0064440F">
            <w:r>
              <w:rPr>
                <w:lang w:val="en-US"/>
              </w:rPr>
              <w:t xml:space="preserve">Workbook </w:t>
            </w:r>
            <w:proofErr w:type="spellStart"/>
            <w:r>
              <w:t>стр</w:t>
            </w:r>
            <w:proofErr w:type="spellEnd"/>
            <w:r>
              <w:t xml:space="preserve"> 79-80</w:t>
            </w:r>
          </w:p>
          <w:p w:rsidR="000831F3" w:rsidRPr="000831F3" w:rsidRDefault="000831F3" w:rsidP="0064440F">
            <w:pPr>
              <w:rPr>
                <w:lang w:val="en-US"/>
              </w:rPr>
            </w:pPr>
            <w:r>
              <w:rPr>
                <w:lang w:val="en-US"/>
              </w:rPr>
              <w:t>Module 9&amp;10 Review</w:t>
            </w:r>
          </w:p>
        </w:tc>
        <w:tc>
          <w:tcPr>
            <w:tcW w:w="2828" w:type="dxa"/>
          </w:tcPr>
          <w:p w:rsidR="000831F3" w:rsidRDefault="000831F3" w:rsidP="000831F3">
            <w:r>
              <w:rPr>
                <w:lang w:val="en-US"/>
              </w:rPr>
              <w:t xml:space="preserve">Workbook </w:t>
            </w:r>
            <w:proofErr w:type="spellStart"/>
            <w:r>
              <w:t>стр</w:t>
            </w:r>
            <w:proofErr w:type="spellEnd"/>
            <w:r>
              <w:t xml:space="preserve"> 79-80</w:t>
            </w:r>
          </w:p>
          <w:p w:rsidR="0064440F" w:rsidRDefault="000831F3" w:rsidP="000831F3">
            <w:pPr>
              <w:rPr>
                <w:lang w:val="en-US"/>
              </w:rPr>
            </w:pPr>
            <w:r>
              <w:rPr>
                <w:lang w:val="en-US"/>
              </w:rPr>
              <w:t>Module 9&amp;10 Review</w:t>
            </w:r>
          </w:p>
          <w:p w:rsidR="000831F3" w:rsidRPr="0059024E" w:rsidRDefault="000831F3" w:rsidP="000831F3">
            <w:r>
              <w:t>Письменно в виде теста</w:t>
            </w:r>
          </w:p>
        </w:tc>
      </w:tr>
      <w:bookmarkEnd w:id="0"/>
    </w:tbl>
    <w:p w:rsidR="00725C8F" w:rsidRDefault="00725C8F"/>
    <w:sectPr w:rsidR="00725C8F" w:rsidSect="009206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E2"/>
    <w:rsid w:val="000831F3"/>
    <w:rsid w:val="000F1E44"/>
    <w:rsid w:val="001060F4"/>
    <w:rsid w:val="00234872"/>
    <w:rsid w:val="003112CD"/>
    <w:rsid w:val="00370B3F"/>
    <w:rsid w:val="00463B89"/>
    <w:rsid w:val="0059024E"/>
    <w:rsid w:val="0064440F"/>
    <w:rsid w:val="0067239D"/>
    <w:rsid w:val="00725C8F"/>
    <w:rsid w:val="00866BF3"/>
    <w:rsid w:val="00894109"/>
    <w:rsid w:val="008A2B20"/>
    <w:rsid w:val="008A4E51"/>
    <w:rsid w:val="009206E2"/>
    <w:rsid w:val="00AB108E"/>
    <w:rsid w:val="00B80D88"/>
    <w:rsid w:val="00BB4ECB"/>
    <w:rsid w:val="00C919D8"/>
    <w:rsid w:val="00CF29B2"/>
    <w:rsid w:val="00D01D7A"/>
    <w:rsid w:val="00D9217A"/>
    <w:rsid w:val="00E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F159"/>
  <w15:chartTrackingRefBased/>
  <w15:docId w15:val="{B002E52C-9ACD-4B35-B9F2-B0547C2D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06E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20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15</cp:revision>
  <dcterms:created xsi:type="dcterms:W3CDTF">2020-03-26T22:15:00Z</dcterms:created>
  <dcterms:modified xsi:type="dcterms:W3CDTF">2020-04-29T21:43:00Z</dcterms:modified>
</cp:coreProperties>
</file>