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6B" w:rsidRDefault="006C1FA3">
      <w:pPr>
        <w:pStyle w:val="Standard"/>
        <w:jc w:val="center"/>
        <w:rPr>
          <w:b/>
          <w:bCs/>
          <w:sz w:val="32"/>
          <w:szCs w:val="32"/>
          <w:lang w:val="ru-RU"/>
        </w:rPr>
      </w:pPr>
      <w:bookmarkStart w:id="0" w:name="_GoBack"/>
      <w:bookmarkEnd w:id="0"/>
      <w:r>
        <w:rPr>
          <w:b/>
          <w:bCs/>
          <w:sz w:val="32"/>
          <w:szCs w:val="32"/>
          <w:lang w:val="ru-RU"/>
        </w:rPr>
        <w:t>Прохождение программного материала во 2 а,б классах на период дистанционного обучения май 2020 г.</w:t>
      </w:r>
    </w:p>
    <w:p w:rsidR="0052206B" w:rsidRDefault="0052206B">
      <w:pPr>
        <w:pStyle w:val="Standard"/>
        <w:jc w:val="center"/>
        <w:rPr>
          <w:b/>
          <w:bCs/>
          <w:sz w:val="32"/>
          <w:szCs w:val="32"/>
          <w:lang w:val="ru-RU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2"/>
        <w:gridCol w:w="3212"/>
      </w:tblGrid>
      <w:tr w:rsidR="0052206B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Тема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Содержание темы.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Формы контроля</w:t>
            </w:r>
          </w:p>
        </w:tc>
      </w:tr>
      <w:tr w:rsidR="0052206B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a5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Повторение по теме «Мои каникулы!»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Закрепление</w:t>
            </w:r>
            <w:r>
              <w:rPr>
                <w:sz w:val="32"/>
                <w:szCs w:val="32"/>
                <w:lang w:val="ru-RU"/>
              </w:rPr>
              <w:t xml:space="preserve"> знания лексики.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Рабочая тетрадь с.108 №4,5</w:t>
            </w:r>
          </w:p>
        </w:tc>
      </w:tr>
      <w:tr w:rsidR="0052206B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a5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Повторение по теме «Мои каникулы!»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Умение правильно употреблять лексику в предложении.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Рабочая тетрадь с.109 №7,8</w:t>
            </w:r>
          </w:p>
        </w:tc>
      </w:tr>
      <w:tr w:rsidR="0052206B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a5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Повторение по теме «Мои каникулы!»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Умение правильно составить предложение.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Рабочая тетрадь </w:t>
            </w:r>
            <w:r>
              <w:rPr>
                <w:sz w:val="32"/>
                <w:szCs w:val="32"/>
                <w:lang w:val="ru-RU"/>
              </w:rPr>
              <w:t>с.110 №9,  с.111 №10</w:t>
            </w:r>
          </w:p>
        </w:tc>
      </w:tr>
      <w:tr w:rsidR="0052206B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Проверочная работа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Проверка языковых компетенций 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06B" w:rsidRDefault="006C1FA3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Учебник с.114-115</w:t>
            </w:r>
          </w:p>
          <w:p w:rsidR="0052206B" w:rsidRDefault="006C1FA3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Все упражнения записать в тетрадь</w:t>
            </w:r>
          </w:p>
        </w:tc>
      </w:tr>
    </w:tbl>
    <w:p w:rsidR="0052206B" w:rsidRDefault="0052206B">
      <w:pPr>
        <w:pStyle w:val="Standard"/>
        <w:jc w:val="center"/>
        <w:rPr>
          <w:b/>
          <w:bCs/>
          <w:sz w:val="32"/>
          <w:szCs w:val="32"/>
          <w:lang w:val="ru-RU"/>
        </w:rPr>
      </w:pPr>
    </w:p>
    <w:p w:rsidR="0052206B" w:rsidRDefault="0052206B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sectPr w:rsidR="0052206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1FA3">
      <w:r>
        <w:separator/>
      </w:r>
    </w:p>
  </w:endnote>
  <w:endnote w:type="continuationSeparator" w:id="0">
    <w:p w:rsidR="00000000" w:rsidRDefault="006C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1FA3">
      <w:r>
        <w:rPr>
          <w:color w:val="000000"/>
        </w:rPr>
        <w:separator/>
      </w:r>
    </w:p>
  </w:footnote>
  <w:footnote w:type="continuationSeparator" w:id="0">
    <w:p w:rsidR="00000000" w:rsidRDefault="006C1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2206B"/>
    <w:rsid w:val="0052206B"/>
    <w:rsid w:val="006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C6912-191B-445E-93AA-F2C3CDA8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No Spacing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2</cp:revision>
  <dcterms:created xsi:type="dcterms:W3CDTF">2020-05-05T14:08:00Z</dcterms:created>
  <dcterms:modified xsi:type="dcterms:W3CDTF">2020-05-05T14:08:00Z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