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69" w:rsidRPr="00E06469" w:rsidRDefault="00E06469" w:rsidP="00E06469">
      <w:pPr>
        <w:shd w:val="clear" w:color="auto" w:fill="FFFFFF"/>
        <w:spacing w:after="0" w:line="0" w:lineRule="auto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 выполнении заданий с выбором ответа обведите кружком номер одного правильного ответа.</w:t>
      </w:r>
    </w:p>
    <w:p w:rsidR="00E06469" w:rsidRDefault="003D503A" w:rsidP="00E06469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Контрольная работа -</w:t>
      </w:r>
      <w:r w:rsid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10 класс ОБЖ</w:t>
      </w:r>
    </w:p>
    <w:p w:rsidR="00C54C83" w:rsidRDefault="00C54C83" w:rsidP="00E06469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06469" w:rsidRDefault="00C54C83" w:rsidP="00E06469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54C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 выполнении заданий с выбором ответа обведите кружком номер одного правильного ответа</w:t>
      </w:r>
    </w:p>
    <w:p w:rsidR="00E06469" w:rsidRDefault="00E06469" w:rsidP="00E06469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06469" w:rsidRPr="00E06469" w:rsidRDefault="00E06469" w:rsidP="00E06469">
      <w:pPr>
        <w:shd w:val="clear" w:color="auto" w:fill="FFFFFF"/>
        <w:spacing w:after="0" w:line="240" w:lineRule="auto"/>
        <w:ind w:firstLine="27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№ 1.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firstLine="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Из перечисленных ниже причин выберите те, которые являются причинами вынужденного автономного существования в природных условиях:</w:t>
      </w:r>
    </w:p>
    <w:p w:rsidR="00E06469" w:rsidRPr="00E06469" w:rsidRDefault="00E06469" w:rsidP="00E0646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потеря части продуктов питания,  потеря компаса;</w:t>
      </w:r>
    </w:p>
    <w:p w:rsidR="00E06469" w:rsidRPr="00E06469" w:rsidRDefault="00E06469" w:rsidP="00E0646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несвоевременная регистрация туристической группы перед выходом на маршрут;</w:t>
      </w:r>
    </w:p>
    <w:p w:rsidR="00E06469" w:rsidRPr="00E06469" w:rsidRDefault="00E06469" w:rsidP="00E0646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потеря ориентировки на местности во время похода, авария транспортных средств в условиях природной среды;</w:t>
      </w:r>
    </w:p>
    <w:p w:rsidR="00E06469" w:rsidRPr="00E06469" w:rsidRDefault="00E06469" w:rsidP="00E06469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плохие погодные условия на маршруте движения.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действий в различных аварийных ситуациях в условиях природной среды отличается друг от друга и зависит от конкретной обстановки. Из приведенных ниже случаев выберите те, когда командир группы должен принять решение об уходе с места аварии: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группа не может быть обнаружена спасателями из-за окружающей ее густой растительности,  возникла непосредственная угроза жизни людей;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направление на ближайший населенный пункт и его удаление неизвестны;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место происшествия точно не определено, местность незнакомая и труднопроходимая;</w:t>
      </w:r>
    </w:p>
    <w:p w:rsidR="00E06469" w:rsidRPr="00E06469" w:rsidRDefault="00E06469" w:rsidP="00E06469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точно неизвестно  местонахождение спасателей, и состояние здоровья людей не позволяет преодолеть расстояние до населенного пункта.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Собираясь в поход, вам необходимо подобрать одежду. Каким нижеперечисленным требованиям она должна соответствовать?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1) </w:t>
      </w: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одежда должна быть свободной и надеваться в несколько слоев;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2) одежда должна быть из синтетических материалов;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3) одежда должна быть однотонного цвета или из камуфлированного материала;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4) одежда должна иметь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световозвращающие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элементы.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Выберите из предложенных вариантов установленные требования к сооружению временного жилища</w:t>
      </w:r>
    </w:p>
    <w:p w:rsidR="00E06469" w:rsidRPr="00E06469" w:rsidRDefault="00E06469" w:rsidP="00E06469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место должно находиться на берегу реки  или другого водоема на уровне воды;</w:t>
      </w:r>
    </w:p>
    <w:p w:rsidR="00E06469" w:rsidRPr="00E06469" w:rsidRDefault="00E06469" w:rsidP="00E06469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место должно находиться на ровной возвышенной продуваемой площадке; возле площадки должен находиться источник воды и достаточно топлива;</w:t>
      </w:r>
    </w:p>
    <w:p w:rsidR="00E06469" w:rsidRPr="00E06469" w:rsidRDefault="00E06469" w:rsidP="00E06469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место должно находиться среди сухостоя, который можно использовать для костра;</w:t>
      </w:r>
    </w:p>
    <w:p w:rsidR="00E06469" w:rsidRPr="00E06469" w:rsidRDefault="00E06469" w:rsidP="00E06469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недалеко от площадки должна быть дорога или наезженная тропа.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Выберите самый надежный  способ обеззараживания воды в полевых условиях: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316" w:firstLine="3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1) очистка через фильтр из песка и материи;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6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2) очистка через фильтр из песка, ваты и материи;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6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3) </w:t>
      </w: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кипячение воды;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316" w:firstLine="3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4) добавление в воду марганцовки.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Где рекомендуется расположиться в салоне общественного транспорта, если в нем нет свободных мест для сидения?</w:t>
      </w:r>
    </w:p>
    <w:p w:rsidR="00E06469" w:rsidRPr="00E06469" w:rsidRDefault="00E06469" w:rsidP="00E06469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занять свободное место на передней площадке транспортного средства;</w:t>
      </w:r>
    </w:p>
    <w:p w:rsidR="00E06469" w:rsidRPr="00E06469" w:rsidRDefault="00E06469" w:rsidP="00E06469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нужно постараться встать в центре прохода, держась руками за поручень или специальные подвески;</w:t>
      </w:r>
    </w:p>
    <w:p w:rsidR="00E06469" w:rsidRPr="00E06469" w:rsidRDefault="00E06469" w:rsidP="00E06469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расположиться на задней площадке транспортного средства;</w:t>
      </w:r>
    </w:p>
    <w:p w:rsidR="00E06469" w:rsidRPr="00E06469" w:rsidRDefault="00E06469" w:rsidP="00E06469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не имеет значения, где будет находиться пассажир при отсутствии мест для сидения.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Участник дорожного движения, это:</w:t>
      </w:r>
    </w:p>
    <w:p w:rsidR="00E06469" w:rsidRPr="00E06469" w:rsidRDefault="00E06469" w:rsidP="00E06469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лицо, принимающее непосредственное участие в процессе движения в качестве водителя, пешехода, пассажира транспортного средства;</w:t>
      </w:r>
    </w:p>
    <w:p w:rsidR="00E06469" w:rsidRPr="00E06469" w:rsidRDefault="00E06469" w:rsidP="00E06469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это лица,  принимающее непосредственное участие в процессе движения в качестве водителя, пешехода и лица, производящие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рементные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на проезжей части;</w:t>
      </w:r>
    </w:p>
    <w:p w:rsidR="00E06469" w:rsidRPr="00E06469" w:rsidRDefault="00E06469" w:rsidP="00E06469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люди, принимающее непосредственное участие в процессе движения в качестве водителя, пассажира транспортного средства лица, и лица, осуществляющие регулирование дорожного движения;</w:t>
      </w:r>
    </w:p>
    <w:p w:rsidR="00E06469" w:rsidRPr="00E06469" w:rsidRDefault="00E06469" w:rsidP="00E06469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граждане, передвигающиеся на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транспотных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средствам и пешем порядке по проезжей части</w:t>
      </w:r>
      <w:proofErr w:type="gram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тротуару и обочине дороги.</w:t>
      </w:r>
    </w:p>
    <w:p w:rsidR="003D503A" w:rsidRDefault="003D503A" w:rsidP="00E06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Что такое «дорога»?</w:t>
      </w:r>
    </w:p>
    <w:p w:rsidR="00E06469" w:rsidRPr="00E06469" w:rsidRDefault="00E06469" w:rsidP="00E06469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проезжая часть, тротуары, обочины;</w:t>
      </w:r>
    </w:p>
    <w:p w:rsidR="00E06469" w:rsidRPr="00E06469" w:rsidRDefault="00E06469" w:rsidP="00E06469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полоса земли для движения транспортных средств и пешеходов;</w:t>
      </w:r>
    </w:p>
    <w:p w:rsidR="00E06469" w:rsidRPr="00E06469" w:rsidRDefault="00E06469" w:rsidP="00E06469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обустроенная или приспособленная и используемая для движения транспортных средств полоса земли либо поверхность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искуственного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сооружения;</w:t>
      </w:r>
    </w:p>
    <w:p w:rsidR="00E06469" w:rsidRPr="00E06469" w:rsidRDefault="00E06469" w:rsidP="00E06469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полоса земли для движения автомобилей, трамваев, троллейбусов, мотоциклов и мопедов.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Где должны двигаться пешеходы?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1) по тротуарам, велосипедным дорожкам;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2) </w:t>
      </w: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тротуарам</w:t>
      </w:r>
      <w:proofErr w:type="gram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,и</w:t>
      </w:r>
      <w:proofErr w:type="gram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ли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пешеходным дорожкам, а при их отсутствии – по обочинам;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3) по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тротуарам</w:t>
      </w:r>
      <w:proofErr w:type="gram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,и</w:t>
      </w:r>
      <w:proofErr w:type="gram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ли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пешеходным дорожкам, а при их отсутствии по краю проезжей части;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4) пешеходы могут двигаться там, где удобно, не мешая транспортным средствам.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 Как должны двигаться пешеходы по краю проезжей части загородной дороги?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1) не имеет значения, как следовать;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2) должны следовать по ходу движения транспортных средств;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3) выбирать место движения в зависимости от наличия на проезжей части </w:t>
      </w:r>
      <w:proofErr w:type="spellStart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транспотных</w:t>
      </w:r>
      <w:proofErr w:type="spellEnd"/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средств;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4) должны идти навстречу движению транспортных средств.</w:t>
      </w:r>
    </w:p>
    <w:p w:rsidR="00E06469" w:rsidRPr="00E06469" w:rsidRDefault="00E06469" w:rsidP="00E06469">
      <w:pPr>
        <w:shd w:val="clear" w:color="auto" w:fill="FFFFFF"/>
        <w:spacing w:after="0" w:line="240" w:lineRule="auto"/>
        <w:ind w:firstLine="3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Опасное время — это время значительного повышения риска для личной безопасности. Из приведенных примеров определите наиболее опасное время и место:</w:t>
      </w:r>
    </w:p>
    <w:p w:rsidR="00E06469" w:rsidRPr="00E06469" w:rsidRDefault="00E06469" w:rsidP="00E06469">
      <w:pPr>
        <w:numPr>
          <w:ilvl w:val="0"/>
          <w:numId w:val="7"/>
        </w:numPr>
        <w:shd w:val="clear" w:color="auto" w:fill="FFFFFF"/>
        <w:spacing w:after="0" w:line="240" w:lineRule="auto"/>
        <w:ind w:left="99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темнота, спускающаяся на центр города, где люди непринужденно прогуливаются и отдыхают;</w:t>
      </w:r>
    </w:p>
    <w:p w:rsidR="00E06469" w:rsidRPr="00E06469" w:rsidRDefault="00E06469" w:rsidP="00E06469">
      <w:pPr>
        <w:numPr>
          <w:ilvl w:val="0"/>
          <w:numId w:val="7"/>
        </w:numPr>
        <w:shd w:val="clear" w:color="auto" w:fill="FFFFFF"/>
        <w:spacing w:after="0" w:line="240" w:lineRule="auto"/>
        <w:ind w:left="99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сумерки, заставшие человека одного в лесопарке;</w:t>
      </w:r>
    </w:p>
    <w:p w:rsidR="00E06469" w:rsidRPr="00E06469" w:rsidRDefault="00E06469" w:rsidP="00E06469">
      <w:pPr>
        <w:numPr>
          <w:ilvl w:val="0"/>
          <w:numId w:val="7"/>
        </w:numPr>
        <w:shd w:val="clear" w:color="auto" w:fill="FFFFFF"/>
        <w:spacing w:after="0" w:line="240" w:lineRule="auto"/>
        <w:ind w:left="99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раннее утро в заполненной людьми пригородной электричке;</w:t>
      </w:r>
    </w:p>
    <w:p w:rsidR="00E06469" w:rsidRPr="00E06469" w:rsidRDefault="00E06469" w:rsidP="00E06469">
      <w:pPr>
        <w:numPr>
          <w:ilvl w:val="0"/>
          <w:numId w:val="7"/>
        </w:numPr>
        <w:shd w:val="clear" w:color="auto" w:fill="FFFFFF"/>
        <w:spacing w:after="0" w:line="240" w:lineRule="auto"/>
        <w:ind w:left="99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вечернее время на остановке общественного транспорта.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12.Как необходимо поступить человеку, если в подъезд вместе с ним заходит незнакомец?</w:t>
      </w:r>
    </w:p>
    <w:p w:rsidR="00E06469" w:rsidRPr="00E06469" w:rsidRDefault="00E06469" w:rsidP="00E0646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пропустить незнакомца вперёд,  под любым предлогом задержаться у подъезда;</w:t>
      </w:r>
    </w:p>
    <w:p w:rsidR="00E06469" w:rsidRPr="00E06469" w:rsidRDefault="00E06469" w:rsidP="00E0646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не следует обращать на постороннего человека внимания;</w:t>
      </w:r>
    </w:p>
    <w:p w:rsidR="00E06469" w:rsidRPr="00E06469" w:rsidRDefault="00E06469" w:rsidP="00E0646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завязать с незнакомцем беседу и попытаться выяснить, в какую квартиру он следует;</w:t>
      </w:r>
    </w:p>
    <w:p w:rsidR="00E06469" w:rsidRPr="00E06469" w:rsidRDefault="00E06469" w:rsidP="00E0646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войдя в подъезд,  побежать наверх.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  Каким из нижеперечисленных правил рекомендуется  воспользоваться при возвращении домой в вечернее время  с тренировки или дополнительных занятий?</w:t>
      </w:r>
    </w:p>
    <w:p w:rsidR="00E06469" w:rsidRPr="00E06469" w:rsidRDefault="00E06469" w:rsidP="00E06469">
      <w:pPr>
        <w:numPr>
          <w:ilvl w:val="0"/>
          <w:numId w:val="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пойду кратчайшим путем, пролегающим через дворы;</w:t>
      </w:r>
    </w:p>
    <w:p w:rsidR="00E06469" w:rsidRPr="00E06469" w:rsidRDefault="00E06469" w:rsidP="00E06469">
      <w:pPr>
        <w:numPr>
          <w:ilvl w:val="0"/>
          <w:numId w:val="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буду идти по освещенному тротуару и как можно ближе к краю дороги;</w:t>
      </w:r>
    </w:p>
    <w:p w:rsidR="00E06469" w:rsidRPr="00E06469" w:rsidRDefault="00E06469" w:rsidP="00E06469">
      <w:pPr>
        <w:numPr>
          <w:ilvl w:val="0"/>
          <w:numId w:val="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воспользуюсь попутным транспортом;</w:t>
      </w:r>
    </w:p>
    <w:p w:rsidR="00E06469" w:rsidRPr="00E06469" w:rsidRDefault="00E06469" w:rsidP="00E06469">
      <w:pPr>
        <w:numPr>
          <w:ilvl w:val="0"/>
          <w:numId w:val="9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пойду по тропинке, пролегающей через лесопарк.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 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</w:r>
    </w:p>
    <w:p w:rsidR="00E06469" w:rsidRPr="00E06469" w:rsidRDefault="00E06469" w:rsidP="00E06469">
      <w:pPr>
        <w:numPr>
          <w:ilvl w:val="0"/>
          <w:numId w:val="10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спокойно подниматься домой, но при этом проявлять осторожность;</w:t>
      </w:r>
    </w:p>
    <w:p w:rsidR="00E06469" w:rsidRPr="00E06469" w:rsidRDefault="00E06469" w:rsidP="00E06469">
      <w:pPr>
        <w:numPr>
          <w:ilvl w:val="0"/>
          <w:numId w:val="10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ждать, пока они уйдут;</w:t>
      </w:r>
    </w:p>
    <w:p w:rsidR="00E06469" w:rsidRPr="00E06469" w:rsidRDefault="00E06469" w:rsidP="00E06469">
      <w:pPr>
        <w:numPr>
          <w:ilvl w:val="0"/>
          <w:numId w:val="10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дождаться взрослого знакомого человека, входящего в подъезд, и попросить проводить до квартиры, либо позвонить родителям, чтобы встретили;</w:t>
      </w:r>
    </w:p>
    <w:p w:rsidR="00E06469" w:rsidRPr="00E06469" w:rsidRDefault="00E06469" w:rsidP="00E06469">
      <w:pPr>
        <w:numPr>
          <w:ilvl w:val="0"/>
          <w:numId w:val="10"/>
        </w:num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дойти до молодежной компании, может среди них окажутся знакомые юноши или девушки, завести с ними непринужденный разговор.</w:t>
      </w:r>
    </w:p>
    <w:p w:rsidR="00E06469" w:rsidRPr="00E06469" w:rsidRDefault="00E06469" w:rsidP="00E064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 Вам часто приходится пользоваться услугами общественного транспорта. Что не рекомендуется делать при пользовании общественным транспортом?</w:t>
      </w:r>
    </w:p>
    <w:p w:rsidR="00E06469" w:rsidRPr="00E06469" w:rsidRDefault="00E06469" w:rsidP="00E06469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при отсутствии мест для сидения стоять в центральном проходе;</w:t>
      </w:r>
    </w:p>
    <w:p w:rsidR="00E06469" w:rsidRPr="00E06469" w:rsidRDefault="00E06469" w:rsidP="00E06469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садиться в пустом автобусе (трамвае, троллейбусе, маршрутном такси и т. д.) на сиденье близко к водителю;</w:t>
      </w:r>
    </w:p>
    <w:p w:rsidR="00E06469" w:rsidRPr="00E06469" w:rsidRDefault="00E06469" w:rsidP="00E06469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ожидать транспорт на остановке в плохо освещенном месте;</w:t>
      </w:r>
    </w:p>
    <w:p w:rsidR="00E06469" w:rsidRPr="00E06469" w:rsidRDefault="00E06469" w:rsidP="00E06469">
      <w:pPr>
        <w:numPr>
          <w:ilvl w:val="0"/>
          <w:numId w:val="1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06469">
        <w:rPr>
          <w:rFonts w:ascii="Times New Roman" w:eastAsia="Times New Roman" w:hAnsi="Times New Roman" w:cs="Times New Roman"/>
          <w:color w:val="000000"/>
          <w:lang w:eastAsia="ru-RU"/>
        </w:rPr>
        <w:t>стоять справа лицом по направлению движения  при нахождении на эскалаторе метрополитена.</w:t>
      </w:r>
    </w:p>
    <w:p w:rsidR="00D52546" w:rsidRDefault="00D52546"/>
    <w:sectPr w:rsidR="00D52546" w:rsidSect="00D5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9CD"/>
    <w:multiLevelType w:val="multilevel"/>
    <w:tmpl w:val="C02E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04B4E"/>
    <w:multiLevelType w:val="multilevel"/>
    <w:tmpl w:val="5012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3EA8"/>
    <w:multiLevelType w:val="multilevel"/>
    <w:tmpl w:val="F9A6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23240"/>
    <w:multiLevelType w:val="multilevel"/>
    <w:tmpl w:val="0CEA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A3737"/>
    <w:multiLevelType w:val="multilevel"/>
    <w:tmpl w:val="D5C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C2D44"/>
    <w:multiLevelType w:val="multilevel"/>
    <w:tmpl w:val="8C66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24F1F"/>
    <w:multiLevelType w:val="multilevel"/>
    <w:tmpl w:val="5F38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A7526"/>
    <w:multiLevelType w:val="multilevel"/>
    <w:tmpl w:val="15CA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3E5635"/>
    <w:multiLevelType w:val="multilevel"/>
    <w:tmpl w:val="D1C8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14C75"/>
    <w:multiLevelType w:val="multilevel"/>
    <w:tmpl w:val="D50A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D1B2E"/>
    <w:multiLevelType w:val="multilevel"/>
    <w:tmpl w:val="D1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268E9"/>
    <w:multiLevelType w:val="multilevel"/>
    <w:tmpl w:val="48EA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F4370"/>
    <w:multiLevelType w:val="multilevel"/>
    <w:tmpl w:val="B9D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63562D"/>
    <w:multiLevelType w:val="multilevel"/>
    <w:tmpl w:val="971A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E14103"/>
    <w:multiLevelType w:val="multilevel"/>
    <w:tmpl w:val="91C4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A0CF2"/>
    <w:multiLevelType w:val="multilevel"/>
    <w:tmpl w:val="80C4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6CB4"/>
    <w:multiLevelType w:val="multilevel"/>
    <w:tmpl w:val="23C8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CB47FF"/>
    <w:multiLevelType w:val="multilevel"/>
    <w:tmpl w:val="6D64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402D4"/>
    <w:multiLevelType w:val="multilevel"/>
    <w:tmpl w:val="7036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97768F"/>
    <w:multiLevelType w:val="multilevel"/>
    <w:tmpl w:val="22C8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5407C"/>
    <w:multiLevelType w:val="multilevel"/>
    <w:tmpl w:val="48229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B31CD"/>
    <w:multiLevelType w:val="multilevel"/>
    <w:tmpl w:val="857E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B95759"/>
    <w:multiLevelType w:val="multilevel"/>
    <w:tmpl w:val="9056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4A07D1"/>
    <w:multiLevelType w:val="multilevel"/>
    <w:tmpl w:val="0112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C3E21"/>
    <w:multiLevelType w:val="multilevel"/>
    <w:tmpl w:val="4B7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2F1F89"/>
    <w:multiLevelType w:val="multilevel"/>
    <w:tmpl w:val="E9FC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96A63"/>
    <w:multiLevelType w:val="multilevel"/>
    <w:tmpl w:val="2A0E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71938"/>
    <w:multiLevelType w:val="multilevel"/>
    <w:tmpl w:val="699E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0661D"/>
    <w:multiLevelType w:val="multilevel"/>
    <w:tmpl w:val="8180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F269DC"/>
    <w:multiLevelType w:val="multilevel"/>
    <w:tmpl w:val="E528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252B9A"/>
    <w:multiLevelType w:val="multilevel"/>
    <w:tmpl w:val="F4B42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5B0053"/>
    <w:multiLevelType w:val="multilevel"/>
    <w:tmpl w:val="5A8C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172153"/>
    <w:multiLevelType w:val="multilevel"/>
    <w:tmpl w:val="61DCA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21"/>
  </w:num>
  <w:num w:numId="5">
    <w:abstractNumId w:val="19"/>
  </w:num>
  <w:num w:numId="6">
    <w:abstractNumId w:val="10"/>
  </w:num>
  <w:num w:numId="7">
    <w:abstractNumId w:val="2"/>
  </w:num>
  <w:num w:numId="8">
    <w:abstractNumId w:val="25"/>
  </w:num>
  <w:num w:numId="9">
    <w:abstractNumId w:val="28"/>
  </w:num>
  <w:num w:numId="10">
    <w:abstractNumId w:val="27"/>
  </w:num>
  <w:num w:numId="11">
    <w:abstractNumId w:val="22"/>
  </w:num>
  <w:num w:numId="12">
    <w:abstractNumId w:val="17"/>
  </w:num>
  <w:num w:numId="13">
    <w:abstractNumId w:val="31"/>
  </w:num>
  <w:num w:numId="14">
    <w:abstractNumId w:val="8"/>
  </w:num>
  <w:num w:numId="15">
    <w:abstractNumId w:val="7"/>
  </w:num>
  <w:num w:numId="16">
    <w:abstractNumId w:val="29"/>
  </w:num>
  <w:num w:numId="17">
    <w:abstractNumId w:val="5"/>
  </w:num>
  <w:num w:numId="18">
    <w:abstractNumId w:val="6"/>
  </w:num>
  <w:num w:numId="19">
    <w:abstractNumId w:val="16"/>
  </w:num>
  <w:num w:numId="20">
    <w:abstractNumId w:val="18"/>
  </w:num>
  <w:num w:numId="21">
    <w:abstractNumId w:val="15"/>
  </w:num>
  <w:num w:numId="22">
    <w:abstractNumId w:val="26"/>
  </w:num>
  <w:num w:numId="23">
    <w:abstractNumId w:val="32"/>
  </w:num>
  <w:num w:numId="24">
    <w:abstractNumId w:val="20"/>
  </w:num>
  <w:num w:numId="25">
    <w:abstractNumId w:val="30"/>
  </w:num>
  <w:num w:numId="26">
    <w:abstractNumId w:val="14"/>
  </w:num>
  <w:num w:numId="27">
    <w:abstractNumId w:val="24"/>
  </w:num>
  <w:num w:numId="28">
    <w:abstractNumId w:val="12"/>
  </w:num>
  <w:num w:numId="29">
    <w:abstractNumId w:val="4"/>
  </w:num>
  <w:num w:numId="30">
    <w:abstractNumId w:val="1"/>
  </w:num>
  <w:num w:numId="31">
    <w:abstractNumId w:val="23"/>
  </w:num>
  <w:num w:numId="32">
    <w:abstractNumId w:val="9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6469"/>
    <w:rsid w:val="003D503A"/>
    <w:rsid w:val="005000EA"/>
    <w:rsid w:val="00682AE9"/>
    <w:rsid w:val="009632DE"/>
    <w:rsid w:val="00C54C83"/>
    <w:rsid w:val="00D52546"/>
    <w:rsid w:val="00D67940"/>
    <w:rsid w:val="00E0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46"/>
  </w:style>
  <w:style w:type="paragraph" w:styleId="2">
    <w:name w:val="heading 2"/>
    <w:basedOn w:val="a"/>
    <w:link w:val="20"/>
    <w:uiPriority w:val="9"/>
    <w:qFormat/>
    <w:rsid w:val="00E06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4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1">
    <w:name w:val="c41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06469"/>
  </w:style>
  <w:style w:type="paragraph" w:customStyle="1" w:styleId="c45">
    <w:name w:val="c45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6469"/>
  </w:style>
  <w:style w:type="paragraph" w:customStyle="1" w:styleId="c7">
    <w:name w:val="c7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6469"/>
  </w:style>
  <w:style w:type="character" w:customStyle="1" w:styleId="c30">
    <w:name w:val="c30"/>
    <w:basedOn w:val="a0"/>
    <w:rsid w:val="00E06469"/>
  </w:style>
  <w:style w:type="character" w:customStyle="1" w:styleId="c25">
    <w:name w:val="c25"/>
    <w:basedOn w:val="a0"/>
    <w:rsid w:val="00E06469"/>
  </w:style>
  <w:style w:type="character" w:customStyle="1" w:styleId="c19">
    <w:name w:val="c19"/>
    <w:basedOn w:val="a0"/>
    <w:rsid w:val="00E06469"/>
  </w:style>
  <w:style w:type="paragraph" w:customStyle="1" w:styleId="c14">
    <w:name w:val="c14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06469"/>
  </w:style>
  <w:style w:type="paragraph" w:customStyle="1" w:styleId="c29">
    <w:name w:val="c29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06469"/>
  </w:style>
  <w:style w:type="character" w:customStyle="1" w:styleId="c5">
    <w:name w:val="c5"/>
    <w:basedOn w:val="a0"/>
    <w:rsid w:val="00E06469"/>
  </w:style>
  <w:style w:type="character" w:customStyle="1" w:styleId="c20">
    <w:name w:val="c20"/>
    <w:basedOn w:val="a0"/>
    <w:rsid w:val="00E06469"/>
  </w:style>
  <w:style w:type="paragraph" w:customStyle="1" w:styleId="c34">
    <w:name w:val="c34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one</cp:lastModifiedBy>
  <cp:revision>6</cp:revision>
  <dcterms:created xsi:type="dcterms:W3CDTF">2020-05-13T08:37:00Z</dcterms:created>
  <dcterms:modified xsi:type="dcterms:W3CDTF">2020-05-13T11:16:00Z</dcterms:modified>
</cp:coreProperties>
</file>