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486032" w:rsidRP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биологии</w:t>
      </w:r>
      <w:r w:rsidRP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 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7а</w:t>
      </w:r>
      <w:proofErr w:type="gramStart"/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,б</w:t>
      </w:r>
      <w:proofErr w:type="gramEnd"/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,в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28.09.20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7а</w:t>
      </w:r>
      <w:proofErr w:type="gramStart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gramEnd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,в класс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8E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7а</w:t>
      </w:r>
      <w:proofErr w:type="gramStart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gramEnd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,в классах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733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24-28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1553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</w:tblGrid>
      <w:tr w:rsidR="00733950" w:rsidRPr="00E26BCD" w:rsidTr="00733950">
        <w:trPr>
          <w:trHeight w:val="262"/>
        </w:trPr>
        <w:tc>
          <w:tcPr>
            <w:tcW w:w="1553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76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76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76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676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676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675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676" w:type="dxa"/>
          </w:tcPr>
          <w:p w:rsidR="00733950" w:rsidRPr="00E26BCD" w:rsidRDefault="0073395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</w:tr>
      <w:tr w:rsidR="00733950" w:rsidRPr="00E26BCD" w:rsidTr="00733950">
        <w:trPr>
          <w:trHeight w:val="542"/>
        </w:trPr>
        <w:tc>
          <w:tcPr>
            <w:tcW w:w="1553" w:type="dxa"/>
          </w:tcPr>
          <w:p w:rsidR="00733950" w:rsidRPr="00E26BCD" w:rsidRDefault="0073395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68%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5%</w:t>
            </w:r>
          </w:p>
        </w:tc>
        <w:tc>
          <w:tcPr>
            <w:tcW w:w="676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56%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73%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47%</w:t>
            </w:r>
          </w:p>
        </w:tc>
        <w:tc>
          <w:tcPr>
            <w:tcW w:w="676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61%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29%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8%</w:t>
            </w:r>
          </w:p>
        </w:tc>
        <w:tc>
          <w:tcPr>
            <w:tcW w:w="676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55%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59%</w:t>
            </w:r>
          </w:p>
        </w:tc>
        <w:tc>
          <w:tcPr>
            <w:tcW w:w="676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81%</w:t>
            </w:r>
          </w:p>
        </w:tc>
        <w:tc>
          <w:tcPr>
            <w:tcW w:w="676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69%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29%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13%</w:t>
            </w:r>
          </w:p>
        </w:tc>
        <w:tc>
          <w:tcPr>
            <w:tcW w:w="676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65%</w:t>
            </w:r>
          </w:p>
        </w:tc>
        <w:tc>
          <w:tcPr>
            <w:tcW w:w="675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83%</w:t>
            </w:r>
          </w:p>
        </w:tc>
        <w:tc>
          <w:tcPr>
            <w:tcW w:w="676" w:type="dxa"/>
          </w:tcPr>
          <w:p w:rsidR="00733950" w:rsidRDefault="0073395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81%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902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820"/>
        <w:gridCol w:w="2470"/>
        <w:gridCol w:w="2335"/>
      </w:tblGrid>
      <w:tr w:rsidR="00733950" w:rsidRPr="000D288E" w:rsidTr="00733950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842D08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  <w:r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842D08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88</w:t>
            </w:r>
            <w:r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7б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28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842D08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  <w:r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842D08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88</w:t>
            </w:r>
            <w:r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842D08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  <w:r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842D08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64</w:t>
            </w:r>
            <w:r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931DA7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Не выполнили </w:t>
      </w:r>
      <w:r w:rsidR="00F30876"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задания: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30876" w:rsidRPr="000D288E" w:rsidTr="00E124CD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CA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A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выполнивших задания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4CD" w:rsidRPr="00E124CD" w:rsidRDefault="00E124CD" w:rsidP="00E124C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первоначальных систематизированны</w:t>
            </w: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представлений о</w:t>
            </w:r>
          </w:p>
          <w:p w:rsidR="00E124CD" w:rsidRPr="00E124CD" w:rsidRDefault="00E124CD" w:rsidP="00E124C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процессах, явлениях, закономерностях; </w:t>
            </w: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</w:t>
            </w:r>
          </w:p>
          <w:p w:rsidR="00F30876" w:rsidRPr="000D288E" w:rsidRDefault="00E124CD" w:rsidP="00E124C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понятийным </w:t>
            </w: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аппаратом биологии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31DA7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9чел/14%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CD" w:rsidRPr="00E124CD" w:rsidRDefault="00E124CD" w:rsidP="00E124C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определять понятия, создавать обобщения, устанавливать </w:t>
            </w: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аналогии,</w:t>
            </w:r>
          </w:p>
          <w:p w:rsidR="00E124CD" w:rsidRPr="00E124CD" w:rsidRDefault="00E124CD" w:rsidP="00E124C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классифицировать, самостоятельно выбирать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</w:t>
            </w: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критерии </w:t>
            </w:r>
            <w:proofErr w:type="gramStart"/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F30876" w:rsidRPr="000D288E" w:rsidRDefault="00E124CD" w:rsidP="00E124C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31DA7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9чел/14%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4CD" w:rsidRPr="00E124CD" w:rsidRDefault="00E124CD" w:rsidP="00E124C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опыта </w:t>
            </w: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</w:t>
            </w:r>
          </w:p>
          <w:p w:rsidR="00F30876" w:rsidRPr="000D288E" w:rsidRDefault="00E124CD" w:rsidP="00E124C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методов биологической науки и проведения несложных биологических экспериментов для изучения живых организмов и </w:t>
            </w: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31DA7" w:rsidP="00931DA7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124CD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чтение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31DA7" w:rsidP="00931DA7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4CD" w:rsidRPr="00E124CD" w:rsidRDefault="008E514D" w:rsidP="008E514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определять понятия, создавать обобщения, 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аналогии, классифицировать, самостоятельно выбирать основания 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критерии </w:t>
            </w:r>
            <w:proofErr w:type="gramStart"/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F30876" w:rsidRPr="000D288E" w:rsidRDefault="00E124CD" w:rsidP="00E124C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31DA7" w:rsidP="00931DA7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4CD" w:rsidRPr="00E124CD" w:rsidRDefault="008E514D" w:rsidP="008E514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определять понятия, создавать обобщения, устанавливать 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аналогии,</w:t>
            </w:r>
          </w:p>
          <w:p w:rsidR="00E124CD" w:rsidRPr="00E124CD" w:rsidRDefault="008E514D" w:rsidP="008E514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классифицировать, самостоятельно выбирать основания 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критерии </w:t>
            </w:r>
            <w:proofErr w:type="gramStart"/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F30876" w:rsidRPr="000D288E" w:rsidRDefault="00E124CD" w:rsidP="00E124C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CA06E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</w:tr>
      <w:tr w:rsidR="00F30876" w:rsidRPr="000D288E" w:rsidTr="00E124CD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4CD" w:rsidRPr="00E124CD" w:rsidRDefault="008E514D" w:rsidP="008E514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причинн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следственные связи, строить логическое рассуждение, умозаключение (индуктивное, дедуктивное и по 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аналогии) и делать</w:t>
            </w:r>
          </w:p>
          <w:p w:rsidR="00F30876" w:rsidRPr="000D288E" w:rsidRDefault="00E124CD" w:rsidP="008E514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A06ED" w:rsidP="00CA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4CD" w:rsidRPr="00E124CD" w:rsidRDefault="008E514D" w:rsidP="008E514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причинн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следственные связи, строить логическое рассуждение, умозаключение 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(индуктивное,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дедуктивное и по 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аналогии) и делать</w:t>
            </w:r>
          </w:p>
          <w:p w:rsidR="00F30876" w:rsidRPr="000D288E" w:rsidRDefault="008E514D" w:rsidP="00CA06E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риобретение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опыта использования методов биологической науки и проведения несложных биологических экспериментов для изучения живых организмов 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A06ED" w:rsidP="00CA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4CD" w:rsidRPr="00E124CD" w:rsidRDefault="008E514D" w:rsidP="008E514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определять понятия, создавать обобщения, устанавливать 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аналогии,</w:t>
            </w:r>
          </w:p>
          <w:p w:rsidR="00E124CD" w:rsidRPr="00E124CD" w:rsidRDefault="008E514D" w:rsidP="008E514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классифицировать, самостоятельно выбирать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критерии </w:t>
            </w:r>
            <w:proofErr w:type="gramStart"/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F30876" w:rsidRPr="000D288E" w:rsidRDefault="00E124CD" w:rsidP="00E124C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A06ED" w:rsidP="00CA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E124C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8E514D" w:rsidP="008E514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создавать, применять и преобразовывать знаки и символы, модели и схемы для решения учебных и познавательных </w:t>
            </w:r>
            <w:r w:rsidR="00E124CD" w:rsidRPr="00E1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A06ED" w:rsidP="00CA0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CA06ED" w:rsidRPr="00CA06ED" w:rsidRDefault="00F30876" w:rsidP="00CA06ED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6ED">
        <w:rPr>
          <w:rFonts w:ascii="Times New Roman" w:hAnsi="Times New Roman" w:cs="Times New Roman"/>
          <w:sz w:val="28"/>
          <w:szCs w:val="28"/>
        </w:rPr>
        <w:t>Бол</w:t>
      </w:r>
      <w:r w:rsidR="00CA06ED">
        <w:rPr>
          <w:rFonts w:ascii="Times New Roman" w:hAnsi="Times New Roman" w:cs="Times New Roman"/>
          <w:sz w:val="28"/>
          <w:szCs w:val="28"/>
        </w:rPr>
        <w:t>ь</w:t>
      </w:r>
      <w:r w:rsidR="00CA06ED" w:rsidRPr="00CA06ED">
        <w:rPr>
          <w:rFonts w:ascii="Times New Roman" w:hAnsi="Times New Roman" w:cs="Times New Roman"/>
          <w:sz w:val="28"/>
          <w:szCs w:val="28"/>
        </w:rPr>
        <w:t>ше</w:t>
      </w:r>
      <w:r w:rsidRPr="00CA06ED">
        <w:rPr>
          <w:rFonts w:ascii="Times New Roman" w:hAnsi="Times New Roman" w:cs="Times New Roman"/>
          <w:sz w:val="28"/>
          <w:szCs w:val="28"/>
        </w:rPr>
        <w:t xml:space="preserve"> </w:t>
      </w:r>
      <w:r w:rsidR="00CA06ED" w:rsidRPr="00CA06ED">
        <w:rPr>
          <w:rFonts w:ascii="Times New Roman" w:hAnsi="Times New Roman" w:cs="Times New Roman"/>
          <w:sz w:val="28"/>
          <w:szCs w:val="28"/>
        </w:rPr>
        <w:t>всего не</w:t>
      </w:r>
      <w:r w:rsidRPr="00CA06ED">
        <w:rPr>
          <w:rFonts w:ascii="Times New Roman" w:hAnsi="Times New Roman" w:cs="Times New Roman"/>
          <w:sz w:val="28"/>
          <w:szCs w:val="28"/>
        </w:rPr>
        <w:t xml:space="preserve"> выполнены учащимися задания на </w:t>
      </w:r>
      <w:r w:rsidR="00CA06ED"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A06ED"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устанавливать причинн</w:t>
      </w:r>
      <w:proofErr w:type="gramStart"/>
      <w:r w:rsidR="00CA06ED"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CA06ED"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следственные связи, строить логическое рассуждение, умозаключение (индуктивное, дедуктивное и по аналогии) и делать</w:t>
      </w:r>
    </w:p>
    <w:p w:rsidR="00CA06ED" w:rsidRPr="00CA06ED" w:rsidRDefault="00CA06ED" w:rsidP="00CA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</w:r>
      <w:r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0876" w:rsidRPr="004473BA" w:rsidRDefault="00F30876" w:rsidP="004473BA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3BA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4473BA" w:rsidRPr="004473BA">
        <w:rPr>
          <w:rFonts w:ascii="Times New Roman" w:hAnsi="Times New Roman" w:cs="Times New Roman"/>
          <w:sz w:val="28"/>
          <w:szCs w:val="28"/>
        </w:rPr>
        <w:t xml:space="preserve"> на</w:t>
      </w:r>
      <w:r w:rsidR="004473BA" w:rsidRP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4473BA" w:rsidRP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определять понятия, создавать обобщения, устанавливать аналогии,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3BA" w:rsidRP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классифицировать, самостоятельно выбирать основания и критерии для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3BA" w:rsidRP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4473BA" w:rsidRDefault="000D288E" w:rsidP="004473BA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80">
        <w:rPr>
          <w:rFonts w:ascii="Times New Roman" w:hAnsi="Times New Roman" w:cs="Times New Roman"/>
          <w:sz w:val="28"/>
          <w:szCs w:val="28"/>
        </w:rPr>
        <w:lastRenderedPageBreak/>
        <w:t>- Уделя</w:t>
      </w:r>
      <w:r w:rsidR="004473BA">
        <w:rPr>
          <w:rFonts w:ascii="Times New Roman" w:hAnsi="Times New Roman" w:cs="Times New Roman"/>
          <w:sz w:val="28"/>
          <w:szCs w:val="28"/>
        </w:rPr>
        <w:t>ть</w:t>
      </w:r>
      <w:r w:rsidRPr="00346E80">
        <w:rPr>
          <w:rFonts w:ascii="Times New Roman" w:hAnsi="Times New Roman" w:cs="Times New Roman"/>
          <w:sz w:val="28"/>
          <w:szCs w:val="28"/>
        </w:rPr>
        <w:t xml:space="preserve"> больше времени н</w:t>
      </w:r>
      <w:r w:rsidR="004473BA">
        <w:rPr>
          <w:rFonts w:ascii="Times New Roman" w:hAnsi="Times New Roman" w:cs="Times New Roman"/>
          <w:sz w:val="28"/>
          <w:szCs w:val="28"/>
        </w:rPr>
        <w:t>а развитие логического мышления, в</w:t>
      </w:r>
      <w:r w:rsidR="004473BA">
        <w:rPr>
          <w:rFonts w:ascii="Times New Roman" w:hAnsi="Times New Roman" w:cs="Times New Roman"/>
          <w:sz w:val="28"/>
          <w:szCs w:val="28"/>
        </w:rPr>
        <w:t>ыполн</w:t>
      </w:r>
      <w:r w:rsidR="004473BA">
        <w:rPr>
          <w:rFonts w:ascii="Times New Roman" w:hAnsi="Times New Roman" w:cs="Times New Roman"/>
          <w:sz w:val="28"/>
          <w:szCs w:val="28"/>
        </w:rPr>
        <w:t>ять</w:t>
      </w:r>
      <w:r w:rsidR="004473BA">
        <w:rPr>
          <w:rFonts w:ascii="Times New Roman" w:hAnsi="Times New Roman" w:cs="Times New Roman"/>
          <w:sz w:val="28"/>
          <w:szCs w:val="28"/>
        </w:rPr>
        <w:t xml:space="preserve"> задания на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  <w:bookmarkStart w:id="0" w:name="_GoBack"/>
      <w:bookmarkEnd w:id="0"/>
    </w:p>
    <w:p w:rsidR="004473BA" w:rsidRDefault="000D288E" w:rsidP="004473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Особое внимание в преподавании </w:t>
      </w:r>
      <w:r w:rsidR="004473BA">
        <w:rPr>
          <w:rFonts w:ascii="Times New Roman" w:hAnsi="Times New Roman" w:cs="Times New Roman"/>
          <w:sz w:val="28"/>
          <w:szCs w:val="28"/>
        </w:rPr>
        <w:t>биологии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использования методов биологической науки и проведения несложных биологических экспериментов для изучения живых организмов. 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D288E"/>
    <w:rsid w:val="00346E80"/>
    <w:rsid w:val="004473BA"/>
    <w:rsid w:val="00486032"/>
    <w:rsid w:val="00733950"/>
    <w:rsid w:val="00842D08"/>
    <w:rsid w:val="008E514D"/>
    <w:rsid w:val="00931DA7"/>
    <w:rsid w:val="009901AD"/>
    <w:rsid w:val="00CA06ED"/>
    <w:rsid w:val="00DC18BF"/>
    <w:rsid w:val="00E124CD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Master_1</cp:lastModifiedBy>
  <cp:revision>2</cp:revision>
  <dcterms:created xsi:type="dcterms:W3CDTF">2020-11-28T20:48:00Z</dcterms:created>
  <dcterms:modified xsi:type="dcterms:W3CDTF">2020-11-28T20:48:00Z</dcterms:modified>
</cp:coreProperties>
</file>