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27" w:rsidRDefault="007A4027" w:rsidP="007A4027">
      <w:pPr>
        <w:jc w:val="center"/>
        <w:rPr>
          <w:rFonts w:ascii="Monotype Corsiva" w:eastAsia="Calibri" w:hAnsi="Monotype Corsiva" w:cs="Times New Roman"/>
          <w:b/>
          <w:i/>
          <w:sz w:val="48"/>
          <w:szCs w:val="48"/>
        </w:rPr>
      </w:pPr>
      <w:r w:rsidRPr="007A4027">
        <w:rPr>
          <w:rFonts w:ascii="Monotype Corsiva" w:eastAsia="Calibri" w:hAnsi="Monotype Corsiva" w:cs="Times New Roman"/>
          <w:b/>
          <w:i/>
          <w:sz w:val="48"/>
          <w:szCs w:val="48"/>
        </w:rPr>
        <w:t xml:space="preserve">План воспитательной работы </w:t>
      </w:r>
      <w:r>
        <w:rPr>
          <w:rFonts w:ascii="Monotype Corsiva" w:eastAsia="Calibri" w:hAnsi="Monotype Corsiva" w:cs="Times New Roman"/>
          <w:b/>
          <w:i/>
          <w:sz w:val="48"/>
          <w:szCs w:val="48"/>
        </w:rPr>
        <w:t xml:space="preserve">9 «Б» класса </w:t>
      </w:r>
    </w:p>
    <w:p w:rsidR="007A4027" w:rsidRPr="007A4027" w:rsidRDefault="007A4027" w:rsidP="007A4027">
      <w:pPr>
        <w:jc w:val="center"/>
        <w:rPr>
          <w:rFonts w:ascii="Monotype Corsiva" w:eastAsia="Calibri" w:hAnsi="Monotype Corsiva" w:cs="Times New Roman"/>
          <w:b/>
          <w:i/>
          <w:sz w:val="48"/>
          <w:szCs w:val="48"/>
        </w:rPr>
      </w:pPr>
      <w:bookmarkStart w:id="0" w:name="_GoBack"/>
      <w:bookmarkEnd w:id="0"/>
      <w:r w:rsidRPr="007A4027">
        <w:rPr>
          <w:rFonts w:ascii="Monotype Corsiva" w:eastAsia="Calibri" w:hAnsi="Monotype Corsiva" w:cs="Times New Roman"/>
          <w:b/>
          <w:i/>
          <w:sz w:val="48"/>
          <w:szCs w:val="48"/>
        </w:rPr>
        <w:t>на 2021-2022уч.год</w:t>
      </w:r>
    </w:p>
    <w:p w:rsidR="007A4027" w:rsidRPr="007A4027" w:rsidRDefault="007A4027" w:rsidP="007A4027">
      <w:pPr>
        <w:jc w:val="center"/>
        <w:rPr>
          <w:rFonts w:ascii="Monotype Corsiva" w:eastAsia="Calibri" w:hAnsi="Monotype Corsiva" w:cs="Times New Roman"/>
          <w:b/>
          <w:i/>
          <w:sz w:val="48"/>
          <w:szCs w:val="48"/>
        </w:rPr>
      </w:pPr>
      <w:r w:rsidRPr="007A4027">
        <w:rPr>
          <w:rFonts w:ascii="Comic Sans MS" w:eastAsia="Calibri" w:hAnsi="Comic Sans MS" w:cs="Times New Roman"/>
          <w:b/>
          <w:i/>
          <w:sz w:val="36"/>
          <w:szCs w:val="36"/>
        </w:rPr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50"/>
        <w:gridCol w:w="6280"/>
        <w:gridCol w:w="1218"/>
      </w:tblGrid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0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6280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6280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Линейка «Здравствуй, школа!» Урок Знаний, посвящённый Году науки и технологий. Урок по ПДД. 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1.09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280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Беседа, посвященная  Дню солидарности в борьбе с терроризмом </w:t>
            </w: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«Угроза XX</w:t>
            </w:r>
            <w:r w:rsidRPr="007A40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века: терроризм».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3.09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0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6280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«Какой мы коллектив?»</w:t>
            </w:r>
            <w:r w:rsidRPr="007A40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Беседа о классном самоуправлении и ответственности. Дежурство по классу.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80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8 сентября – Международный день распространения грамотности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8.09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0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280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13.09.1937 – образование Ростовской области «  Мой край родной…»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0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80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Здоровье:1. Профилактика гриппа, ОРВИ, </w:t>
            </w:r>
            <w:r w:rsidRPr="007A40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COVID</w:t>
            </w: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-19. Соблюдение масочного режима и гигиенических правил.</w:t>
            </w:r>
          </w:p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Стресс, его психологические и физиологические проявления, способы </w:t>
            </w: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совладания</w:t>
            </w:r>
            <w:proofErr w:type="spell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стрессом.</w:t>
            </w: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.Всероссийский открытый урок ОБЖ.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1.09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0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80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ПДД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Переход улиц и дорог по дороге в школу и домой.   16.08- 20.09- Всероссийская акция «Внимание, дети!»</w:t>
            </w:r>
          </w:p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2. </w:t>
            </w: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правил дорожного движения. Международный язык дорожных знаков. Формы регулирования движения.</w:t>
            </w:r>
          </w:p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 25-29 сентября: Неделя безопасности ДД.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2.09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0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</w:tc>
        <w:tc>
          <w:tcPr>
            <w:tcW w:w="6280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Школа без наркотиков:  «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Кто Я? Личность и её развитие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0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80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ПБ: 1.  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в РФ.</w:t>
            </w:r>
          </w:p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2.09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A4027" w:rsidRPr="007A4027" w:rsidRDefault="007A4027" w:rsidP="007A4027">
      <w:pPr>
        <w:jc w:val="center"/>
        <w:rPr>
          <w:rFonts w:ascii="Comic Sans MS" w:eastAsia="Calibri" w:hAnsi="Comic Sans MS" w:cs="Times New Roman"/>
          <w:b/>
          <w:i/>
          <w:sz w:val="36"/>
          <w:szCs w:val="36"/>
        </w:rPr>
      </w:pPr>
      <w:r w:rsidRPr="007A4027">
        <w:rPr>
          <w:rFonts w:ascii="Comic Sans MS" w:eastAsia="Calibri" w:hAnsi="Comic Sans MS" w:cs="Times New Roman"/>
          <w:b/>
          <w:i/>
          <w:sz w:val="36"/>
          <w:szCs w:val="36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6237"/>
        <w:gridCol w:w="1218"/>
      </w:tblGrid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«Поговорим о вежливости» (поведение  в школе, дома, общественных местах и на улице)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«Дом, который построим МЫ  или Мои жизненные ценности».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- диспут «Книга или компьютер?»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Беседа «Внимание! Опасная компания!»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Всероссийский урок «Экология и энергосбережение» в рамках Всероссийского фестиваля </w:t>
            </w:r>
            <w:proofErr w:type="spellStart"/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эненргосбережения</w:t>
            </w:r>
            <w:proofErr w:type="spellEnd"/>
            <w:proofErr w:type="gramStart"/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# В</w:t>
            </w:r>
            <w:proofErr w:type="gramEnd"/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месте ярче.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16.10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Здоровье 1. Переутомление, его субъективные и </w:t>
            </w: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объктивные</w:t>
            </w:r>
            <w:proofErr w:type="spell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признаки, методы снятия.                    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2. Режим дня школьника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ПДД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</w:t>
            </w: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Дорога, элементы дороги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2.Инструктаж о ПДД на каникулах. Контрольное занятие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без наркотиков:  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о недопустимости употребления ПАВ, спиртных и пенных напитков; недопустимости употребления лекарств без назначения врача.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ПБ: 1.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государственная система предупреждения и ликвидации чрезвычайных ситуаций (РСЧС). Опасные факторы огня.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2. Инструктаж о соблюдении ППБ на осенних каникулах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4.10- День Гражданской обороны. Всероссийский урок ОБЖ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4.10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час «Итоги 1 четверти».  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</w:tbl>
    <w:p w:rsidR="007A4027" w:rsidRPr="007A4027" w:rsidRDefault="007A4027" w:rsidP="007A4027">
      <w:pPr>
        <w:jc w:val="center"/>
        <w:rPr>
          <w:rFonts w:ascii="Comic Sans MS" w:eastAsia="Calibri" w:hAnsi="Comic Sans MS" w:cs="Times New Roman"/>
          <w:b/>
          <w:i/>
          <w:sz w:val="36"/>
          <w:szCs w:val="36"/>
        </w:rPr>
      </w:pPr>
      <w:r w:rsidRPr="007A4027">
        <w:rPr>
          <w:rFonts w:ascii="Comic Sans MS" w:eastAsia="Calibri" w:hAnsi="Comic Sans MS" w:cs="Times New Roman"/>
          <w:b/>
          <w:i/>
          <w:sz w:val="36"/>
          <w:szCs w:val="36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6237"/>
        <w:gridCol w:w="1218"/>
      </w:tblGrid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единстве народа -  сила страны»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«Право быть ребёнком» в рамках Всемирного дня прав ребёнка.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«Берегите сердце Матери»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16.11 - </w:t>
            </w: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толерантности. 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Здоровье: 1. Калейдоскоп полезных продуктов</w:t>
            </w:r>
          </w:p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Способы укрепления здоровья.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ПДД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  </w:t>
            </w:r>
            <w:r w:rsidRPr="007A4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15.11.2016 г. </w:t>
            </w: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Всемирный День памяти жертв дорожно-транспорт. происшествий. Пятиминутки безопасности.</w:t>
            </w:r>
          </w:p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Тормозной и остановочный путь автомобиля.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ПБ: 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пожаров в повседневной жизни и организация защиты населения.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Школа без наркотиков:  Изменение поведения человека, связанное с употреблением наркотиков, табака и алкоголя.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</w:tbl>
    <w:p w:rsidR="007A4027" w:rsidRPr="007A4027" w:rsidRDefault="007A4027" w:rsidP="007A4027">
      <w:pPr>
        <w:jc w:val="center"/>
        <w:rPr>
          <w:rFonts w:ascii="Comic Sans MS" w:eastAsia="Calibri" w:hAnsi="Comic Sans MS" w:cs="Times New Roman"/>
          <w:b/>
          <w:i/>
          <w:sz w:val="36"/>
          <w:szCs w:val="36"/>
        </w:rPr>
      </w:pPr>
      <w:r w:rsidRPr="007A4027">
        <w:rPr>
          <w:rFonts w:ascii="Comic Sans MS" w:eastAsia="Calibri" w:hAnsi="Comic Sans MS" w:cs="Times New Roman"/>
          <w:b/>
          <w:i/>
          <w:sz w:val="36"/>
          <w:szCs w:val="36"/>
        </w:rPr>
        <w:t>Декабрь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534"/>
        <w:gridCol w:w="2693"/>
        <w:gridCol w:w="6237"/>
        <w:gridCol w:w="1218"/>
      </w:tblGrid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1.12 - День здоровья и защиты от вредных привычек. Всемирный день борьбы со СПИДом.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Акция «Мы выбираем жизнь!» Дни Здоровья и защиты от вредных привычек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 – 8.12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tabs>
                <w:tab w:val="left" w:pos="2130"/>
              </w:tabs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Декада инвалидов. 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 час </w:t>
            </w: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«Протяни руку другу».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– 10.12 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Единый урок «Права человека», уроки Конституции РФ,</w:t>
            </w:r>
            <w:r w:rsidRPr="007A4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Неделя прав, свобод и </w:t>
            </w: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гос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имволов</w:t>
            </w:r>
            <w:proofErr w:type="spell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10.12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6 - 10.12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9.12- День Героев Отечества.  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9.12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«Азбука этики»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««Новый год шагает по планете»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Здоровье: 1. Как защитить себя в период эпидемии инфекционных заболеваний.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2. Профилактика пищевых отравлений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Профилактика безнадзорности и правонарушений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без наркотиков: 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Последствия употребления ПАВ. Понятие зависимости.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ПДД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1. </w:t>
            </w: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 транспорт</w:t>
            </w:r>
          </w:p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Велосипед и мопед. Специальный транспорт. ДТП</w:t>
            </w:r>
          </w:p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2. </w:t>
            </w: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о ПДД на каникулах. Контрольное занятие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неделя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ПБ: 1. 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возникновения пожаров.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2. </w:t>
            </w: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Новогодье</w:t>
            </w:r>
            <w:proofErr w:type="spell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небезопасная пора! Пиротехника и последствия шалости с пиротехникой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час «Итоги 2 четверти».  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</w:tbl>
    <w:p w:rsidR="007A4027" w:rsidRPr="007A4027" w:rsidRDefault="007A4027" w:rsidP="007A4027">
      <w:pPr>
        <w:jc w:val="center"/>
        <w:rPr>
          <w:rFonts w:ascii="Comic Sans MS" w:eastAsia="Calibri" w:hAnsi="Comic Sans MS" w:cs="Times New Roman"/>
          <w:b/>
          <w:i/>
          <w:sz w:val="36"/>
          <w:szCs w:val="36"/>
        </w:rPr>
      </w:pPr>
      <w:r w:rsidRPr="007A4027">
        <w:rPr>
          <w:rFonts w:ascii="Comic Sans MS" w:eastAsia="Calibri" w:hAnsi="Comic Sans MS" w:cs="Times New Roman"/>
          <w:b/>
          <w:i/>
          <w:sz w:val="36"/>
          <w:szCs w:val="36"/>
        </w:rPr>
        <w:t>Январь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534"/>
        <w:gridCol w:w="2693"/>
        <w:gridCol w:w="6237"/>
        <w:gridCol w:w="1218"/>
      </w:tblGrid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«Новошахтинск – мой город родной!»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tabs>
                <w:tab w:val="left" w:pos="364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День полного освобождения Ленинграда от фашист</w:t>
            </w:r>
            <w:proofErr w:type="gramStart"/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локады (1944 г.)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27.01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«Социальные сети: вред или польза?»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«Кому нужны мои знания»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Здоровье: «Быть здоровым – значит быть красивым» (профилактика ОРВИ)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ПДД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 и их назначение. Безопасность пешеходов.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ПБ:  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возникновения пожара в школе. Его профилактика. Наш маршрут эвакуации.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</w:tbl>
    <w:p w:rsidR="007A4027" w:rsidRPr="007A4027" w:rsidRDefault="007A4027" w:rsidP="007A4027">
      <w:pPr>
        <w:jc w:val="center"/>
        <w:rPr>
          <w:rFonts w:ascii="Comic Sans MS" w:eastAsia="Calibri" w:hAnsi="Comic Sans MS" w:cs="Times New Roman"/>
          <w:b/>
          <w:i/>
          <w:sz w:val="36"/>
          <w:szCs w:val="36"/>
        </w:rPr>
      </w:pPr>
      <w:r w:rsidRPr="007A4027">
        <w:rPr>
          <w:rFonts w:ascii="Comic Sans MS" w:eastAsia="Calibri" w:hAnsi="Comic Sans MS" w:cs="Times New Roman"/>
          <w:b/>
          <w:i/>
          <w:sz w:val="36"/>
          <w:szCs w:val="36"/>
        </w:rPr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6237"/>
        <w:gridCol w:w="1218"/>
      </w:tblGrid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</w:t>
            </w: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« В огне войны сгорело детство».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«Классный парень»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Этическая беседа «Чувство взрослости. Что это такое?»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23.02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День освобождения Новошахтинска от немецко-фашистских захватчиков.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Здоровье: 1. </w:t>
            </w:r>
            <w:r w:rsidRPr="007A4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Профилактика простудных заболеваний. </w:t>
            </w: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местах общественного питания.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2. Акция «Мы – за здоровый образ жизни»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Профилактика безнадзорности и правонарушений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без наркотиков: 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заботы о себе и защиты своего Я. Умение говорить «НЕТ!»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ПДД 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ехнические требования, предъявляемые к велосипеду с подвесным двигателем  (мопеду). 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 к движению велосипедистов.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ПБ: 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Первичные средства пожаротушения. Знаки безопасности.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</w:tbl>
    <w:p w:rsidR="007A4027" w:rsidRPr="007A4027" w:rsidRDefault="007A4027" w:rsidP="007A4027">
      <w:pPr>
        <w:jc w:val="center"/>
        <w:rPr>
          <w:rFonts w:ascii="Comic Sans MS" w:eastAsia="Calibri" w:hAnsi="Comic Sans MS" w:cs="Times New Roman"/>
          <w:b/>
          <w:i/>
          <w:sz w:val="36"/>
          <w:szCs w:val="36"/>
        </w:rPr>
      </w:pPr>
      <w:r w:rsidRPr="007A4027">
        <w:rPr>
          <w:rFonts w:ascii="Comic Sans MS" w:eastAsia="Calibri" w:hAnsi="Comic Sans MS" w:cs="Times New Roman"/>
          <w:b/>
          <w:i/>
          <w:sz w:val="36"/>
          <w:szCs w:val="36"/>
        </w:rPr>
        <w:t>Март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534"/>
        <w:gridCol w:w="2693"/>
        <w:gridCol w:w="6237"/>
        <w:gridCol w:w="1218"/>
      </w:tblGrid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«Классная девчонка»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5.03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tabs>
                <w:tab w:val="right" w:pos="1910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tabs>
                <w:tab w:val="left" w:pos="364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Фестиваль детского творчества «Я талантлив!»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22 марта – 5 июня: </w:t>
            </w:r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Дни защиты от </w:t>
            </w:r>
            <w:proofErr w:type="spellStart"/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экологич</w:t>
            </w:r>
            <w:proofErr w:type="spellEnd"/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опасности «Экология – безопасность – жизнь». </w:t>
            </w: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«Что? Где? Когда?» (экологический </w:t>
            </w: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брейн</w:t>
            </w:r>
            <w:proofErr w:type="spell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-ринг)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 марта</w:t>
            </w:r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День воссоединения Крыма с Россией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Классный час « Крым, его красоты»</w:t>
            </w:r>
            <w:r w:rsidRPr="007A402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видеоэкскурсии</w:t>
            </w:r>
            <w:proofErr w:type="spellEnd"/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Крым.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« Как научиться сдавать экзамены»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tabs>
                <w:tab w:val="left" w:pos="36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гражданской обороны. Всероссийский урок ОБЖ.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1.03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tabs>
                <w:tab w:val="left" w:pos="36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Здоровье: Урок здоровья - Всемирный день иммунитета.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4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 простудных заболеваний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1.03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без наркотиков: Международный день борьбы с наркоманией и наркобизнесом 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1.03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ПДД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1. </w:t>
            </w: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транспорте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2. </w:t>
            </w: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о ПДД на каникулах. Контрольное занятие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ПБ:  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автоматического пожаротушения и пожарной сигнализации. Метод работы систем.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ас «Итоги 3 четверти»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</w:tbl>
    <w:p w:rsidR="007A4027" w:rsidRPr="007A4027" w:rsidRDefault="007A4027" w:rsidP="007A4027">
      <w:pPr>
        <w:jc w:val="center"/>
        <w:rPr>
          <w:rFonts w:ascii="Comic Sans MS" w:eastAsia="Calibri" w:hAnsi="Comic Sans MS" w:cs="Times New Roman"/>
          <w:b/>
          <w:i/>
          <w:sz w:val="36"/>
          <w:szCs w:val="36"/>
        </w:rPr>
      </w:pPr>
      <w:r w:rsidRPr="007A4027">
        <w:rPr>
          <w:rFonts w:ascii="Comic Sans MS" w:eastAsia="Calibri" w:hAnsi="Comic Sans MS" w:cs="Times New Roman"/>
          <w:b/>
          <w:i/>
          <w:sz w:val="36"/>
          <w:szCs w:val="36"/>
        </w:rPr>
        <w:t>Апрель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534"/>
        <w:gridCol w:w="2693"/>
        <w:gridCol w:w="6237"/>
        <w:gridCol w:w="1218"/>
      </w:tblGrid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Гагаринский урок «Космос – это мы»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ас «Вежливые слова должно не только знать, но и говорить».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tabs>
                <w:tab w:val="left" w:pos="36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 апреля</w:t>
            </w: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Всерос</w:t>
            </w:r>
            <w:proofErr w:type="spell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. день профориентации. Анкетирование.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Здоровье: 1.Всемирный день здоровья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7A40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Роль сбалансированного питания в экзаменационный период.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Школа без наркотиков: «Наркотики. Страх. Смерть»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ПДД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переезд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ПБ:  1.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уберечь жилище от пожара.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</w:t>
            </w:r>
            <w:r w:rsidRPr="007A402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A40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30  апреля – </w:t>
            </w:r>
            <w:r w:rsidRPr="007A40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День пожарной охраны. Всероссийский  урок ОБЖ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</w:tr>
    </w:tbl>
    <w:p w:rsidR="007A4027" w:rsidRPr="007A4027" w:rsidRDefault="007A4027" w:rsidP="007A4027">
      <w:pPr>
        <w:jc w:val="center"/>
        <w:rPr>
          <w:rFonts w:ascii="Comic Sans MS" w:eastAsia="Calibri" w:hAnsi="Comic Sans MS" w:cs="Times New Roman"/>
          <w:b/>
          <w:i/>
          <w:sz w:val="36"/>
          <w:szCs w:val="36"/>
        </w:rPr>
      </w:pPr>
      <w:r w:rsidRPr="007A4027">
        <w:rPr>
          <w:rFonts w:ascii="Comic Sans MS" w:eastAsia="Calibri" w:hAnsi="Comic Sans MS" w:cs="Times New Roman"/>
          <w:b/>
          <w:i/>
          <w:sz w:val="36"/>
          <w:szCs w:val="36"/>
        </w:rPr>
        <w:t>Май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534"/>
        <w:gridCol w:w="2693"/>
        <w:gridCol w:w="6237"/>
        <w:gridCol w:w="1218"/>
      </w:tblGrid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Семьи. </w:t>
            </w:r>
            <w:r w:rsidRPr="007A40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Профессии наших родителей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«Экзамен – это не страшно»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«Эхо войны»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Здоровье: Инструктаж « Безопасность человека в экстремальных ситуациях»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Как не заболеть летом?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без наркотиков: 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здоровым и спортивным – современно, модно, стильно!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ПДД</w:t>
            </w:r>
            <w:proofErr w:type="gram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Медицинская аптечка в автомобиле. Первая медицинская помощь при ранениях, травмах и несчастных случаях. 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Инструктаж о ПДД на каникулах. Контрольное занятие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ПБ:  1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 при ожогах.</w:t>
            </w:r>
          </w:p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Зачёт по ППБ.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3 неделя</w:t>
            </w:r>
          </w:p>
        </w:tc>
      </w:tr>
      <w:tr w:rsidR="007A4027" w:rsidRPr="007A4027" w:rsidTr="00D84822">
        <w:tc>
          <w:tcPr>
            <w:tcW w:w="534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6237" w:type="dxa"/>
          </w:tcPr>
          <w:p w:rsidR="007A4027" w:rsidRPr="007A4027" w:rsidRDefault="007A4027" w:rsidP="007A4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7A4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«Вот и стали мы на год взрослее»</w:t>
            </w:r>
          </w:p>
        </w:tc>
        <w:tc>
          <w:tcPr>
            <w:tcW w:w="1218" w:type="dxa"/>
          </w:tcPr>
          <w:p w:rsidR="007A4027" w:rsidRPr="007A4027" w:rsidRDefault="007A4027" w:rsidP="007A40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027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</w:tbl>
    <w:p w:rsidR="007A4027" w:rsidRPr="007A4027" w:rsidRDefault="007A4027" w:rsidP="007A4027">
      <w:pPr>
        <w:rPr>
          <w:rFonts w:ascii="Comic Sans MS" w:eastAsia="Calibri" w:hAnsi="Comic Sans MS" w:cs="Times New Roman"/>
          <w:b/>
          <w:i/>
          <w:sz w:val="36"/>
          <w:szCs w:val="36"/>
        </w:rPr>
      </w:pPr>
    </w:p>
    <w:p w:rsidR="00AF0DD0" w:rsidRDefault="00AF0DD0"/>
    <w:sectPr w:rsidR="00AF0DD0" w:rsidSect="003A60C4">
      <w:pgSz w:w="11906" w:h="16838"/>
      <w:pgMar w:top="567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C4"/>
    <w:rsid w:val="001D44C4"/>
    <w:rsid w:val="007A4027"/>
    <w:rsid w:val="0083178B"/>
    <w:rsid w:val="00A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1425</Words>
  <Characters>8129</Characters>
  <Application>Microsoft Office Word</Application>
  <DocSecurity>0</DocSecurity>
  <Lines>67</Lines>
  <Paragraphs>19</Paragraphs>
  <ScaleCrop>false</ScaleCrop>
  <Company/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2021-10-04T10:45:00Z</dcterms:created>
  <dcterms:modified xsi:type="dcterms:W3CDTF">2021-10-04T10:46:00Z</dcterms:modified>
</cp:coreProperties>
</file>