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9" w:rsidRPr="00587016" w:rsidRDefault="00092B09" w:rsidP="00092B09">
      <w:pPr>
        <w:jc w:val="right"/>
        <w:rPr>
          <w:color w:val="000000"/>
          <w:sz w:val="26"/>
          <w:szCs w:val="26"/>
        </w:rPr>
      </w:pPr>
      <w:bookmarkStart w:id="0" w:name="_GoBack"/>
      <w:bookmarkEnd w:id="0"/>
      <w:r w:rsidRPr="00587016">
        <w:rPr>
          <w:color w:val="000000"/>
          <w:sz w:val="26"/>
          <w:szCs w:val="26"/>
        </w:rPr>
        <w:t>Приложение 2 к письму ГБУ ДПО РО РИПК и ППРО</w:t>
      </w:r>
    </w:p>
    <w:p w:rsidR="00092B09" w:rsidRPr="00587016" w:rsidRDefault="00092B09" w:rsidP="00092B09">
      <w:pPr>
        <w:jc w:val="right"/>
        <w:rPr>
          <w:color w:val="000000"/>
          <w:sz w:val="26"/>
          <w:szCs w:val="26"/>
          <w:u w:val="single"/>
        </w:rPr>
      </w:pPr>
      <w:r w:rsidRPr="00587016">
        <w:rPr>
          <w:color w:val="000000"/>
          <w:sz w:val="26"/>
          <w:szCs w:val="26"/>
        </w:rPr>
        <w:t xml:space="preserve">от </w:t>
      </w:r>
      <w:r w:rsidR="00587016" w:rsidRPr="00587016">
        <w:rPr>
          <w:color w:val="000000"/>
          <w:sz w:val="26"/>
          <w:szCs w:val="26"/>
        </w:rPr>
        <w:t>26.05.2023</w:t>
      </w:r>
      <w:r w:rsidRPr="00587016">
        <w:rPr>
          <w:color w:val="000000"/>
          <w:sz w:val="26"/>
          <w:szCs w:val="26"/>
        </w:rPr>
        <w:t xml:space="preserve"> № </w:t>
      </w:r>
      <w:r w:rsidR="00587016" w:rsidRPr="00587016">
        <w:rPr>
          <w:color w:val="000000"/>
          <w:sz w:val="26"/>
          <w:szCs w:val="26"/>
        </w:rPr>
        <w:t>24-162/536</w:t>
      </w:r>
    </w:p>
    <w:p w:rsidR="00092B09" w:rsidRDefault="00092B09" w:rsidP="00092B09">
      <w:pPr>
        <w:jc w:val="right"/>
        <w:rPr>
          <w:color w:val="000000"/>
          <w:sz w:val="28"/>
          <w:szCs w:val="28"/>
        </w:rPr>
      </w:pPr>
    </w:p>
    <w:p w:rsidR="00092B09" w:rsidRDefault="00092B09" w:rsidP="00092B09">
      <w:pPr>
        <w:jc w:val="right"/>
        <w:rPr>
          <w:color w:val="000000"/>
          <w:sz w:val="28"/>
          <w:szCs w:val="28"/>
        </w:rPr>
      </w:pPr>
    </w:p>
    <w:p w:rsidR="00092B09" w:rsidRPr="00883207" w:rsidRDefault="00092B09" w:rsidP="00092B09">
      <w:pPr>
        <w:autoSpaceDE/>
        <w:autoSpaceDN/>
        <w:adjustRightInd/>
        <w:ind w:right="-20"/>
        <w:contextualSpacing/>
        <w:jc w:val="center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>Мониторинг уровня активности регионального методиста</w:t>
      </w:r>
    </w:p>
    <w:p w:rsidR="00092B09" w:rsidRPr="00883207" w:rsidRDefault="00092B09" w:rsidP="00092B09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  <w:r w:rsidRPr="00883207">
        <w:rPr>
          <w:rFonts w:eastAsia="OJOKD+T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809"/>
        <w:gridCol w:w="2399"/>
        <w:gridCol w:w="1261"/>
        <w:gridCol w:w="8719"/>
      </w:tblGrid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Муниципальное образование Ростовской области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0F2952" w:rsidRDefault="0063532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Новошахтинск</w:t>
            </w: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ФИО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0F2952" w:rsidRDefault="0063532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Дикова Ольга Симоновна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Полное название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63532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sz w:val="21"/>
                <w:szCs w:val="21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№1 города Новошахтинска имени Героя Советского Союза Коршунова Константина Ионовича (МБОУ СОШ №1)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Направление методической деятельности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D40771" w:rsidRDefault="00D40771" w:rsidP="00D4077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Информационно-методическая помощь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1.3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ФИО руководителя образовательной организации, на базе которой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386EF3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sz w:val="24"/>
                <w:szCs w:val="22"/>
                <w:lang w:eastAsia="en-US"/>
              </w:rPr>
              <w:t>Рыбасова Анжелла Владимировна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1.3.1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(рабочий руководителя)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386EF3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8863692-13-68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1.3.2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Контактный телефон регионального методиста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386EF3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sz w:val="24"/>
                <w:szCs w:val="22"/>
                <w:lang w:eastAsia="en-US"/>
              </w:rPr>
              <w:t>89281008564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1.3.3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электронной почты и телефон ОО, на базе которой  работает региональный методист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3D753D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21290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mousosch-1@mail.ru</w:t>
            </w: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1.3.4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Адрес сайта в Интернете со ссылкой на страницу образовательной организации с информацией о региональном методисте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hyperlink r:id="rId4" w:history="1">
              <w:r w:rsidR="00D40771" w:rsidRPr="004755F9">
                <w:rPr>
                  <w:rStyle w:val="a3"/>
                  <w:rFonts w:eastAsia="Calibri"/>
                  <w:sz w:val="24"/>
                  <w:szCs w:val="22"/>
                  <w:lang w:eastAsia="en-US"/>
                </w:rPr>
                <w:t>https://novsch1.rostovschool.ru/?section_id=809</w:t>
              </w:r>
            </w:hyperlink>
          </w:p>
          <w:p w:rsidR="00D40771" w:rsidRPr="00212901" w:rsidRDefault="00D40771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1.3.5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sz w:val="24"/>
                <w:szCs w:val="22"/>
                <w:lang w:eastAsia="en-US"/>
              </w:rPr>
              <w:t>Информация о деятельности регионального методиста в социальных сетях, пабликах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092B09" w:rsidRPr="00212901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3784" w:type="dxa"/>
            <w:gridSpan w:val="4"/>
            <w:shd w:val="clear" w:color="auto" w:fill="auto"/>
          </w:tcPr>
          <w:p w:rsidR="00092B09" w:rsidRPr="00212901" w:rsidRDefault="00092B09" w:rsidP="006A06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  <w:tr w:rsidR="00092B09" w:rsidRPr="00212901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>Критерии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t xml:space="preserve">Показатели уровня </w:t>
            </w: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активности регионального методиста </w:t>
            </w: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Оценка </w:t>
            </w:r>
            <w:r w:rsidRPr="000F2952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(наличие-1 балл; Отсутствие-0 баллов)</w:t>
            </w:r>
          </w:p>
        </w:tc>
        <w:tc>
          <w:tcPr>
            <w:tcW w:w="2929" w:type="dxa"/>
            <w:shd w:val="clear" w:color="auto" w:fill="auto"/>
          </w:tcPr>
          <w:p w:rsidR="00092B09" w:rsidRPr="00212901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212901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Подтверждающие документы (активная ссылка, документ электронный, </w:t>
            </w:r>
            <w:r w:rsidRPr="00212901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раздел сайта)</w:t>
            </w:r>
          </w:p>
        </w:tc>
      </w:tr>
      <w:tr w:rsidR="00092B09" w:rsidRPr="00212901" w:rsidTr="006A068F">
        <w:trPr>
          <w:trHeight w:val="1416"/>
        </w:trPr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работников, закреплённых за 1 региональным методистом для осуществления методического сопровождения (от 200 до 250 человек к декабрю 2024 года)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 Наличие закрепленных педагогических работников – 1 балл; отсутствие закрепленных педагогических работников – 0 баллов</w:t>
            </w: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  <w:p w:rsidR="00970AE5" w:rsidRDefault="00970AE5" w:rsidP="00970AE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darkGray"/>
                <w:lang w:eastAsia="en-US"/>
              </w:rPr>
            </w:pPr>
          </w:p>
          <w:p w:rsidR="00970AE5" w:rsidRDefault="00970AE5" w:rsidP="00970AE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092B09" w:rsidRPr="00212901" w:rsidRDefault="003D753D" w:rsidP="006A068F">
            <w:pPr>
              <w:widowControl/>
              <w:autoSpaceDE/>
              <w:autoSpaceDN/>
              <w:adjustRightInd/>
              <w:rPr>
                <w:rStyle w:val="1"/>
                <w:sz w:val="21"/>
                <w:szCs w:val="21"/>
                <w:shd w:val="clear" w:color="auto" w:fill="FFFFFF"/>
              </w:rPr>
            </w:pPr>
            <w:r w:rsidRPr="00212901">
              <w:rPr>
                <w:rStyle w:val="1"/>
                <w:rFonts w:ascii="Tahoma" w:hAnsi="Tahoma" w:cs="Tahoma"/>
                <w:sz w:val="21"/>
                <w:szCs w:val="21"/>
                <w:shd w:val="clear" w:color="auto" w:fill="FFFFFF"/>
              </w:rPr>
              <w:t>П</w:t>
            </w:r>
            <w:r w:rsidRPr="00212901">
              <w:rPr>
                <w:rStyle w:val="1"/>
                <w:sz w:val="21"/>
                <w:szCs w:val="21"/>
                <w:shd w:val="clear" w:color="auto" w:fill="FFFFFF"/>
              </w:rPr>
              <w:t>риказ № 454 от 22.09.23 О закреплении региональных методистов за пед.работниками ОО.</w:t>
            </w:r>
          </w:p>
          <w:p w:rsidR="003D753D" w:rsidRDefault="004B56D0" w:rsidP="006A068F">
            <w:pPr>
              <w:widowControl/>
              <w:autoSpaceDE/>
              <w:autoSpaceDN/>
              <w:adjustRightInd/>
              <w:rPr>
                <w:sz w:val="21"/>
                <w:szCs w:val="21"/>
                <w:shd w:val="clear" w:color="auto" w:fill="FFFFFF"/>
              </w:rPr>
            </w:pPr>
            <w:hyperlink r:id="rId5" w:history="1">
              <w:r w:rsidR="00D40771" w:rsidRPr="004755F9">
                <w:rPr>
                  <w:rStyle w:val="a3"/>
                  <w:sz w:val="21"/>
                  <w:szCs w:val="21"/>
                  <w:shd w:val="clear" w:color="auto" w:fill="FFFFFF"/>
                </w:rPr>
                <w:t>https://novsch1.rostovschool.ru/upload/rstscnovsch1_new/files/e8/eb/e8eb0ffb4fdec30069f21de9521d3732.pdf</w:t>
              </w:r>
            </w:hyperlink>
          </w:p>
          <w:p w:rsidR="00D40771" w:rsidRPr="00D40771" w:rsidRDefault="00D40771" w:rsidP="006A068F">
            <w:pPr>
              <w:widowControl/>
              <w:autoSpaceDE/>
              <w:autoSpaceDN/>
              <w:adjustRightInd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числа молодых специалистов, которым оказана методическая помощь в рамках наставничества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2.2.1 Доля молодых специалистов  (возраст до 35 лет, первые три года работы), которым оказана методическая помощь, от количества закрепленных за региональным методистом: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2.2.1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Default="00970AE5" w:rsidP="00970AE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212901" w:rsidRPr="00212901" w:rsidRDefault="00212901" w:rsidP="006A068F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12901">
              <w:rPr>
                <w:rStyle w:val="1"/>
                <w:shd w:val="clear" w:color="auto" w:fill="FFFFFF"/>
              </w:rPr>
              <w:t xml:space="preserve">Соглашение о наставничестве </w:t>
            </w:r>
            <w:r w:rsidR="0010789E">
              <w:rPr>
                <w:rStyle w:val="1"/>
                <w:shd w:val="clear" w:color="auto" w:fill="FFFFFF"/>
              </w:rPr>
              <w:t xml:space="preserve"> </w:t>
            </w:r>
            <w:r w:rsidRPr="00212901">
              <w:rPr>
                <w:rStyle w:val="1"/>
                <w:shd w:val="clear" w:color="auto" w:fill="FFFFFF"/>
              </w:rPr>
              <w:t>с МБОУ СОШ №3</w:t>
            </w:r>
          </w:p>
          <w:p w:rsidR="00212901" w:rsidRDefault="004B56D0" w:rsidP="0021290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6" w:history="1">
              <w:r w:rsidR="00D40771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https://novsch1.rostovschool.ru/upload/rstscnovsch1_new/files/cc/16/cc16dc6f60f49eeb0e73bfe8992218d2.pdf</w:t>
              </w:r>
            </w:hyperlink>
          </w:p>
          <w:p w:rsidR="005D3D2B" w:rsidRDefault="005D3D2B" w:rsidP="005D3D2B">
            <w:pPr>
              <w:widowControl/>
              <w:autoSpaceDE/>
              <w:autoSpaceDN/>
              <w:adjustRightInd/>
              <w:rPr>
                <w:rStyle w:val="1"/>
                <w:shd w:val="clear" w:color="auto" w:fill="FFFFFF"/>
              </w:rPr>
            </w:pPr>
          </w:p>
          <w:p w:rsidR="005D3D2B" w:rsidRPr="00212901" w:rsidRDefault="005D3D2B" w:rsidP="005D3D2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212901">
              <w:rPr>
                <w:rStyle w:val="1"/>
                <w:shd w:val="clear" w:color="auto" w:fill="FFFFFF"/>
              </w:rPr>
              <w:t xml:space="preserve">Соглашение о наставничестве </w:t>
            </w:r>
            <w:r w:rsidR="0010789E">
              <w:rPr>
                <w:rStyle w:val="1"/>
                <w:shd w:val="clear" w:color="auto" w:fill="FFFFFF"/>
              </w:rPr>
              <w:t xml:space="preserve"> </w:t>
            </w:r>
            <w:r w:rsidRPr="00212901">
              <w:rPr>
                <w:rStyle w:val="1"/>
                <w:shd w:val="clear" w:color="auto" w:fill="FFFFFF"/>
              </w:rPr>
              <w:t>с МБОУ СОШ №3</w:t>
            </w:r>
            <w:r>
              <w:rPr>
                <w:rStyle w:val="1"/>
                <w:shd w:val="clear" w:color="auto" w:fill="FFFFFF"/>
              </w:rPr>
              <w:t>1</w:t>
            </w:r>
          </w:p>
          <w:p w:rsidR="003657CB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D40771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https://novsch1.rostovschool.ru/upload/rstscnovsch1_new/files/20/bc/20bc4bd9af19ed9cef50ee1ba0481ca9.pdf</w:t>
              </w:r>
            </w:hyperlink>
          </w:p>
          <w:p w:rsidR="00D40771" w:rsidRPr="000F2952" w:rsidRDefault="00D40771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Выявление затруднений дидактического и методического характера при решении задач по развитию функциональной и иных видов грамотности педагогов, выявление профессиональных дефицитов педагогических работников и управленческих кадров и дальнейшее сопровождение педагогического работника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2.3.1 Наличие полного пакета документов: 1. разработка и проведение мониторинга выявления профессиональных дефицитов педагогических работников и управленческих кадров; 2. аналитическая справка по итогам выявления профессиональных дефицитов; 3. план работы регионального методиста по устранению профессиональных дефицитов</w:t>
            </w: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балл – полный пакет документов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0,5 баллов – неполный пакет документов;</w:t>
            </w:r>
          </w:p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0 баллов – отсутствие пакета документов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Default="00970AE5" w:rsidP="00970AE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970AE5" w:rsidRDefault="00970AE5" w:rsidP="0010789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1. разработка и проведение мониторинга выявления профессиональных дефицитов педагогических работников и управленческих кадров</w:t>
            </w:r>
          </w:p>
          <w:p w:rsidR="009C592B" w:rsidRPr="0010789E" w:rsidRDefault="004B56D0" w:rsidP="0010789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9C592B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https://novsch1.rostovschool.ru/upload/rstscnovsch1_new/files/e4/35/e4351a83ba541554ab3e646e999c2ca7.pdf</w:t>
              </w:r>
            </w:hyperlink>
          </w:p>
          <w:p w:rsidR="009C592B" w:rsidRDefault="009C592B" w:rsidP="009C592B"/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 аналитическая справка по итогам выявления профессиональных дефицитов;</w:t>
            </w:r>
          </w:p>
          <w:p w:rsidR="009C592B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9" w:history="1">
              <w:r w:rsidR="0010789E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https://novsch1.rostovschool.ru/file/download?id=4949</w:t>
              </w:r>
            </w:hyperlink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10789E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t>план работы регионального методиста по устранению профессиональных дефицитов</w:t>
            </w:r>
          </w:p>
          <w:p w:rsidR="00970AE5" w:rsidRPr="00DE2396" w:rsidRDefault="00DE2396" w:rsidP="00DE239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Pr="00C6262E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https://novsch1.rostovschool.ru/file/download?id=4955</w:t>
              </w:r>
            </w:hyperlink>
          </w:p>
          <w:p w:rsidR="00DE2396" w:rsidRPr="00DE2396" w:rsidRDefault="00DE2396" w:rsidP="00DE239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 и управленческих кадров, для которых региональный методист разработал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индивидуальный образовательный маршрут (далее – ИОМ) на основе результатов диагностики профессиональных дефицитов в ЦНППМ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2.4.1 Доля педагогических работников и управленческих кадров, охваченных индивидуальными образовательными маршрутами от общего количества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педагогов, закрепленных за региональным методистом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2.4.1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Default="00970AE5" w:rsidP="00970AE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  <w:shd w:val="clear" w:color="auto" w:fill="auto"/>
          </w:tcPr>
          <w:p w:rsidR="00092B09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5D3D2B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https://novsch1.rostovschool.ru/file/download?id=4951</w:t>
              </w:r>
            </w:hyperlink>
          </w:p>
          <w:p w:rsidR="005D3D2B" w:rsidRDefault="005D3D2B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10789E" w:rsidRPr="000F2952" w:rsidRDefault="0010789E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Оказание консультативной помощи и поддержки педагогическим работникам при освоении программ ДПП из федерального реестра ДПП, в том числе педагогам из школ с низкими образовательными результатами  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 Доля педагогических работников, успешно завершивших освоение флагманского курса, из числа зачисленных и закрепленных за региональным методистом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292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Наличие выступлений на различных профессиональных форумах (педагогически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е советы, семинары, методические объединения, уровень конференции и т.п.)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2.6.1 Выступление на всероссийском уровне – 1 балл;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на региональном уровне – 0,75 баллов; на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муниципальном – 0,5 баллов.</w:t>
            </w: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2.6.1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F4330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0.5</w:t>
            </w:r>
          </w:p>
        </w:tc>
        <w:tc>
          <w:tcPr>
            <w:tcW w:w="2929" w:type="dxa"/>
            <w:shd w:val="clear" w:color="auto" w:fill="auto"/>
          </w:tcPr>
          <w:p w:rsidR="00092B09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5D3D2B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https://novsch1.rostovschool.ru/upload/rstscnovsch1_new/files/2f/d7/2fd761e293985b132289cf6b1dd82517.pdf</w:t>
              </w:r>
            </w:hyperlink>
          </w:p>
          <w:p w:rsidR="005D3D2B" w:rsidRPr="000F2952" w:rsidRDefault="005D3D2B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семинаров, мастер-классов, тренингов, педагогических  мастерских  для закрепленных педагогов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2.7.1 Количество проведенных мероприятий </w:t>
            </w:r>
            <w:r w:rsidRPr="000F295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платформе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t xml:space="preserve">регионального навигатора методических активностей  </w:t>
            </w:r>
            <w:hyperlink r:id="rId13" w:tgtFrame="_blank" w:history="1">
              <w:r w:rsidRPr="000F295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http://navigator.ipkrostov.ru/</w:t>
              </w:r>
            </w:hyperlink>
            <w:r w:rsidRPr="000F2952"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</w:t>
            </w:r>
            <w:r w:rsidRPr="000F295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 целью демонстрации успешных педагогических практик и оказания методической помощи педагогическим работникам в реализации обновленных ФГОС, других актуальных направлений образовательной политики, а также проектировании ИОМ: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Ежемесячно – 1 балл;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Ежеквартально – 0,5 баллов;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2.7.1</w:t>
            </w:r>
          </w:p>
        </w:tc>
        <w:tc>
          <w:tcPr>
            <w:tcW w:w="292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2.8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Организация подготовки педагогов для участия в конкурсах профессионального мастерства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 В составе рабочей группы – 1 балл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2.8.1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70AE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092B09" w:rsidRDefault="004B56D0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hyperlink r:id="rId14" w:history="1">
              <w:r w:rsidR="005D3D2B" w:rsidRPr="004755F9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https://novsch1.rostovschool.ru/file/download?id=4943</w:t>
              </w:r>
            </w:hyperlink>
          </w:p>
          <w:p w:rsidR="005D3D2B" w:rsidRPr="000F2952" w:rsidRDefault="005D3D2B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Участие в формировании регионального банка успешных педагогических и управленческих практик (передового педагогического опыта, инновационных практик и т.д.)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 Размещение 1 и более практики в региональном банке успешных практик (библиотека ГБУ ДПО РО РИПК и ППРО) – 1 балл;</w:t>
            </w: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2.9.1</w:t>
            </w:r>
          </w:p>
        </w:tc>
        <w:tc>
          <w:tcPr>
            <w:tcW w:w="292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материалов, рекомендаций (в том числе цифровые) для обеспечения педагогически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х работников и управленческих кадров по актуальным вопросам содержания общего образования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2.10.1 Наличие методических материалов, рекомендаций (в том числе цифровые) для обеспечения педагогических работников и </w:t>
            </w: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управленческих кадров по актуальным вопросам содержания общего образования, рассмотренных на заседаниях методического совета ГБУ ДПО РО РИПК и ППРО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1 и более - 1 балл</w:t>
            </w:r>
          </w:p>
        </w:tc>
        <w:tc>
          <w:tcPr>
            <w:tcW w:w="2025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2.10.1</w:t>
            </w:r>
          </w:p>
        </w:tc>
        <w:tc>
          <w:tcPr>
            <w:tcW w:w="292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92B09" w:rsidRPr="00883207" w:rsidTr="006A068F">
        <w:tc>
          <w:tcPr>
            <w:tcW w:w="776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471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Количество педагогических работников из школ с низкими образовательными результатами, которым оказана методическая помощь</w:t>
            </w:r>
          </w:p>
        </w:tc>
        <w:tc>
          <w:tcPr>
            <w:tcW w:w="4111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 Доля педагогических работников из школ с низкими образовательными результатами, которым оказана методическая помощь, от количества закрепленных за региональным методистом: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Доля – 100% - 1 балл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Не менее 50% - 0,5 баллов</w:t>
            </w:r>
          </w:p>
          <w:p w:rsidR="00092B09" w:rsidRPr="000F2952" w:rsidRDefault="00092B09" w:rsidP="006A068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Отсутствие – 0 баллов</w:t>
            </w:r>
          </w:p>
        </w:tc>
        <w:tc>
          <w:tcPr>
            <w:tcW w:w="2025" w:type="dxa"/>
            <w:shd w:val="clear" w:color="auto" w:fill="auto"/>
          </w:tcPr>
          <w:p w:rsidR="00092B09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F2952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  <w:p w:rsidR="00970AE5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970AE5" w:rsidRPr="000F2952" w:rsidRDefault="00970AE5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70AE5">
              <w:rPr>
                <w:rFonts w:eastAsia="Calibri"/>
                <w:sz w:val="24"/>
                <w:szCs w:val="24"/>
                <w:highlight w:val="darkGray"/>
                <w:lang w:eastAsia="en-US"/>
              </w:rPr>
              <w:t>1</w:t>
            </w:r>
          </w:p>
        </w:tc>
        <w:tc>
          <w:tcPr>
            <w:tcW w:w="2929" w:type="dxa"/>
            <w:shd w:val="clear" w:color="auto" w:fill="auto"/>
          </w:tcPr>
          <w:p w:rsidR="00092B09" w:rsidRPr="000F2952" w:rsidRDefault="00092B09" w:rsidP="006A068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92B09" w:rsidRPr="00883207" w:rsidRDefault="00092B09" w:rsidP="00092B09">
      <w:pPr>
        <w:autoSpaceDE/>
        <w:autoSpaceDN/>
        <w:adjustRightInd/>
        <w:ind w:left="2826" w:right="-20"/>
        <w:rPr>
          <w:rFonts w:eastAsia="OJOKD+T"/>
          <w:b/>
          <w:bCs/>
          <w:color w:val="000000"/>
          <w:sz w:val="24"/>
          <w:szCs w:val="24"/>
        </w:rPr>
      </w:pPr>
    </w:p>
    <w:p w:rsidR="00092B09" w:rsidRPr="00883207" w:rsidRDefault="00092B09" w:rsidP="00092B09">
      <w:pPr>
        <w:widowControl/>
        <w:suppressAutoHyphens/>
        <w:autoSpaceDE/>
        <w:autoSpaceDN/>
        <w:adjustRightInd/>
        <w:contextualSpacing/>
        <w:jc w:val="both"/>
      </w:pPr>
    </w:p>
    <w:p w:rsidR="00110673" w:rsidRDefault="00110673"/>
    <w:sectPr w:rsidR="00110673" w:rsidSect="00883207">
      <w:pgSz w:w="16834" w:h="11909" w:orient="landscape"/>
      <w:pgMar w:top="1134" w:right="1134" w:bottom="85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JOKD+T">
    <w:altName w:val="Ebrima"/>
    <w:charset w:val="01"/>
    <w:family w:val="auto"/>
    <w:pitch w:val="variable"/>
    <w:sig w:usb0="00007A87" w:usb1="80000000" w:usb2="00000008" w:usb3="00000000" w:csb0="400001FF" w:csb1="F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C5802"/>
    <w:rsid w:val="00092B09"/>
    <w:rsid w:val="0010789E"/>
    <w:rsid w:val="00110673"/>
    <w:rsid w:val="00116C64"/>
    <w:rsid w:val="00212901"/>
    <w:rsid w:val="003657CB"/>
    <w:rsid w:val="00386EF3"/>
    <w:rsid w:val="003D753D"/>
    <w:rsid w:val="004B56D0"/>
    <w:rsid w:val="00587016"/>
    <w:rsid w:val="005D3D2B"/>
    <w:rsid w:val="00635325"/>
    <w:rsid w:val="006C5802"/>
    <w:rsid w:val="009116D2"/>
    <w:rsid w:val="00970AE5"/>
    <w:rsid w:val="009C592B"/>
    <w:rsid w:val="00A41234"/>
    <w:rsid w:val="00B57E7B"/>
    <w:rsid w:val="00D40771"/>
    <w:rsid w:val="00D44D78"/>
    <w:rsid w:val="00DE2396"/>
    <w:rsid w:val="00F00446"/>
    <w:rsid w:val="00F9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объекта1"/>
    <w:basedOn w:val="a0"/>
    <w:rsid w:val="003D753D"/>
  </w:style>
  <w:style w:type="character" w:styleId="a3">
    <w:name w:val="Hyperlink"/>
    <w:basedOn w:val="a0"/>
    <w:uiPriority w:val="99"/>
    <w:unhideWhenUsed/>
    <w:rsid w:val="00D40771"/>
    <w:rPr>
      <w:color w:val="0563C1" w:themeColor="hyperlink"/>
      <w:u w:val="single"/>
    </w:rPr>
  </w:style>
  <w:style w:type="character" w:customStyle="1" w:styleId="2">
    <w:name w:val="Название объекта2"/>
    <w:basedOn w:val="a0"/>
    <w:rsid w:val="009C5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sch1.rostovschool.ru/upload/rstscnovsch1_new/files/e4/35/e4351a83ba541554ab3e646e999c2ca7.pdf" TargetMode="External"/><Relationship Id="rId13" Type="http://schemas.openxmlformats.org/officeDocument/2006/relationships/hyperlink" Target="http://navigator.ipkrost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sch1.rostovschool.ru/upload/rstscnovsch1_new/files/20/bc/20bc4bd9af19ed9cef50ee1ba0481ca9.pdf" TargetMode="External"/><Relationship Id="rId12" Type="http://schemas.openxmlformats.org/officeDocument/2006/relationships/hyperlink" Target="https://novsch1.rostovschool.ru/upload/rstscnovsch1_new/files/2f/d7/2fd761e293985b132289cf6b1dd82517.pdf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vsch1.rostovschool.ru/upload/rstscnovsch1_new/files/cc/16/cc16dc6f60f49eeb0e73bfe8992218d2.pdf" TargetMode="External"/><Relationship Id="rId11" Type="http://schemas.openxmlformats.org/officeDocument/2006/relationships/hyperlink" Target="https://novsch1.rostovschool.ru/file/download?id=4951" TargetMode="External"/><Relationship Id="rId5" Type="http://schemas.openxmlformats.org/officeDocument/2006/relationships/hyperlink" Target="https://novsch1.rostovschool.ru/upload/rstscnovsch1_new/files/e8/eb/e8eb0ffb4fdec30069f21de9521d373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vsch1.rostovschool.ru/file/download?id=4955" TargetMode="External"/><Relationship Id="rId4" Type="http://schemas.openxmlformats.org/officeDocument/2006/relationships/hyperlink" Target="https://novsch1.rostovschool.ru/?section_id=809" TargetMode="External"/><Relationship Id="rId9" Type="http://schemas.openxmlformats.org/officeDocument/2006/relationships/hyperlink" Target="https://novsch1.rostovschool.ru/file/download?id=4949" TargetMode="External"/><Relationship Id="rId14" Type="http://schemas.openxmlformats.org/officeDocument/2006/relationships/hyperlink" Target="https://novsch1.rostovschool.ru/file/download?id=4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2</cp:revision>
  <dcterms:created xsi:type="dcterms:W3CDTF">2023-07-06T05:58:00Z</dcterms:created>
  <dcterms:modified xsi:type="dcterms:W3CDTF">2023-07-06T05:58:00Z</dcterms:modified>
</cp:coreProperties>
</file>