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0D" w:rsidRPr="00B65EDB" w:rsidRDefault="0034060D" w:rsidP="002B153B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УПРАВЛЕНИЕ ОБРАЗОВАНИЯ</w:t>
      </w:r>
    </w:p>
    <w:p w:rsidR="0034060D" w:rsidRPr="00B65EDB" w:rsidRDefault="0034060D" w:rsidP="002B153B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АДМИНИСТРАЦИИ ГОРОДА НОВОШАХТИНСКА</w:t>
      </w:r>
    </w:p>
    <w:p w:rsidR="0034060D" w:rsidRPr="00B65EDB" w:rsidRDefault="0034060D" w:rsidP="002B153B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ПРИКАЗ</w:t>
      </w:r>
    </w:p>
    <w:p w:rsidR="0034060D" w:rsidRPr="00B65EDB" w:rsidRDefault="0034060D" w:rsidP="002B153B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34060D" w:rsidRPr="00B65EDB" w:rsidRDefault="001E5D60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4060D" w:rsidRPr="00B65ED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11</w:t>
      </w:r>
      <w:r w:rsidR="006C0764">
        <w:rPr>
          <w:rFonts w:ascii="Times New Roman" w:hAnsi="Times New Roman"/>
          <w:sz w:val="28"/>
          <w:szCs w:val="28"/>
        </w:rPr>
        <w:t xml:space="preserve"> сентября </w:t>
      </w:r>
      <w:r w:rsidR="0034060D" w:rsidRPr="00B65EDB">
        <w:rPr>
          <w:rFonts w:ascii="Times New Roman" w:hAnsi="Times New Roman"/>
          <w:sz w:val="28"/>
          <w:szCs w:val="28"/>
        </w:rPr>
        <w:t>201</w:t>
      </w:r>
      <w:r w:rsidR="00BC3D55">
        <w:rPr>
          <w:rFonts w:ascii="Times New Roman" w:hAnsi="Times New Roman"/>
          <w:sz w:val="28"/>
          <w:szCs w:val="28"/>
        </w:rPr>
        <w:t>7</w:t>
      </w:r>
      <w:r w:rsidR="0034060D" w:rsidRPr="00B65EDB">
        <w:rPr>
          <w:rFonts w:ascii="Times New Roman" w:hAnsi="Times New Roman"/>
          <w:sz w:val="28"/>
          <w:szCs w:val="28"/>
        </w:rPr>
        <w:t xml:space="preserve"> г.                     №</w:t>
      </w:r>
      <w:r w:rsidR="00DF36C9" w:rsidRPr="00B65EDB">
        <w:rPr>
          <w:rFonts w:ascii="Times New Roman" w:hAnsi="Times New Roman"/>
          <w:sz w:val="28"/>
          <w:szCs w:val="28"/>
        </w:rPr>
        <w:t xml:space="preserve"> </w:t>
      </w:r>
      <w:r w:rsidRPr="001E5D60">
        <w:rPr>
          <w:rFonts w:ascii="Times New Roman" w:hAnsi="Times New Roman"/>
          <w:sz w:val="28"/>
          <w:szCs w:val="28"/>
          <w:u w:val="single"/>
        </w:rPr>
        <w:t>64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="0034060D" w:rsidRPr="00B65EDB">
        <w:rPr>
          <w:rFonts w:ascii="Times New Roman" w:hAnsi="Times New Roman"/>
          <w:sz w:val="28"/>
          <w:szCs w:val="28"/>
        </w:rPr>
        <w:t xml:space="preserve">                                 г. Новошахтинск</w:t>
      </w:r>
    </w:p>
    <w:p w:rsidR="0034060D" w:rsidRPr="00B65EDB" w:rsidRDefault="0034060D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4060D" w:rsidRPr="00B65EDB" w:rsidRDefault="0034060D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6F1031" w:rsidRDefault="009A7EEB" w:rsidP="00DC1BDD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="006F1031">
        <w:rPr>
          <w:rFonts w:ascii="Times New Roman" w:hAnsi="Times New Roman"/>
          <w:sz w:val="28"/>
          <w:szCs w:val="28"/>
        </w:rPr>
        <w:t xml:space="preserve">б усилении мер по профилактике </w:t>
      </w:r>
      <w:proofErr w:type="gramStart"/>
      <w:r w:rsidR="006F1031">
        <w:rPr>
          <w:rFonts w:ascii="Times New Roman" w:hAnsi="Times New Roman"/>
          <w:sz w:val="28"/>
          <w:szCs w:val="28"/>
        </w:rPr>
        <w:t>детского</w:t>
      </w:r>
      <w:proofErr w:type="gramEnd"/>
      <w:r w:rsidR="006F1031">
        <w:rPr>
          <w:rFonts w:ascii="Times New Roman" w:hAnsi="Times New Roman"/>
          <w:sz w:val="28"/>
          <w:szCs w:val="28"/>
        </w:rPr>
        <w:t xml:space="preserve"> </w:t>
      </w:r>
    </w:p>
    <w:p w:rsidR="009A7EEB" w:rsidRPr="00B65EDB" w:rsidRDefault="006F1031" w:rsidP="00DC1BDD">
      <w:pPr>
        <w:pStyle w:val="a4"/>
        <w:ind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травматизма на объектах железнодорожного транспорта</w:t>
      </w:r>
    </w:p>
    <w:p w:rsidR="009A7EEB" w:rsidRPr="00B65EDB" w:rsidRDefault="009A7EEB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C088E" w:rsidRDefault="00CC088E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Железная дорога является зоной повышенной опасности. На объектах железн</w:t>
      </w:r>
      <w:r>
        <w:rPr>
          <w:rFonts w:cs="Times New Roman"/>
          <w:color w:val="000000"/>
          <w:sz w:val="28"/>
          <w:szCs w:val="28"/>
        </w:rPr>
        <w:t>о</w:t>
      </w:r>
      <w:r>
        <w:rPr>
          <w:rFonts w:cs="Times New Roman"/>
          <w:color w:val="000000"/>
          <w:sz w:val="28"/>
          <w:szCs w:val="28"/>
        </w:rPr>
        <w:t xml:space="preserve">дорожного транспорта до сих пор продолжают иметь место случаи </w:t>
      </w:r>
      <w:proofErr w:type="spellStart"/>
      <w:r>
        <w:rPr>
          <w:rFonts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граждан. В границах обслуживания Ростовской дистанции электроснабжения в р</w:t>
      </w:r>
      <w:r>
        <w:rPr>
          <w:rFonts w:cs="Times New Roman"/>
          <w:color w:val="000000"/>
          <w:sz w:val="28"/>
          <w:szCs w:val="28"/>
        </w:rPr>
        <w:t>е</w:t>
      </w:r>
      <w:r>
        <w:rPr>
          <w:rFonts w:cs="Times New Roman"/>
          <w:color w:val="000000"/>
          <w:sz w:val="28"/>
          <w:szCs w:val="28"/>
        </w:rPr>
        <w:t>зультате нарушения правил нахождения граждан в зоне повышенной опасности, проезда и прохода через железнодорожные пути в 2016 году было травмировано электрическим током 5 детей, из них 1 со смертельным исходом. Также смертельно травмирована электрическим током студентка вуза. За истекший период 2017 года смертельно травмирован 1 ребенок.</w:t>
      </w:r>
    </w:p>
    <w:p w:rsidR="00DC1BDD" w:rsidRDefault="00CC088E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соответствии с указанием ОАО «Российские железные дороги» № 14481 от 04.08.2017, с целью профилактики и предупреждения транспортных происшествий с несовершеннолетними гражданами в зоне движения поездов в период с 20.08.2017 по 20.09.2017 проводится месячник «Безопасная железная дорога»</w:t>
      </w:r>
      <w:r w:rsidR="002468D8">
        <w:rPr>
          <w:rFonts w:cs="Times New Roman"/>
          <w:color w:val="000000"/>
          <w:sz w:val="28"/>
          <w:szCs w:val="28"/>
        </w:rPr>
        <w:t>.</w:t>
      </w:r>
    </w:p>
    <w:p w:rsidR="00DC1BDD" w:rsidRPr="00DC1BDD" w:rsidRDefault="00DC1BDD" w:rsidP="00DC1BDD">
      <w:pPr>
        <w:ind w:firstLine="567"/>
        <w:jc w:val="center"/>
        <w:rPr>
          <w:rFonts w:cs="Times New Roman"/>
          <w:color w:val="000000"/>
          <w:sz w:val="28"/>
          <w:szCs w:val="28"/>
        </w:rPr>
      </w:pPr>
      <w:r w:rsidRPr="00DC1BDD">
        <w:rPr>
          <w:rFonts w:cs="Times New Roman"/>
          <w:color w:val="000000"/>
          <w:sz w:val="28"/>
          <w:szCs w:val="28"/>
        </w:rPr>
        <w:t>ПРИКАЗЫВАЮ:</w:t>
      </w:r>
    </w:p>
    <w:p w:rsidR="00DC1BDD" w:rsidRPr="00DC1BDD" w:rsidRDefault="00DC1BDD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 w:rsidRPr="00DC1BDD">
        <w:rPr>
          <w:rFonts w:cs="Times New Roman"/>
          <w:color w:val="000000"/>
          <w:sz w:val="28"/>
          <w:szCs w:val="28"/>
        </w:rPr>
        <w:t>1.Руководителям</w:t>
      </w:r>
      <w:r w:rsidR="002468D8">
        <w:rPr>
          <w:rFonts w:cs="Times New Roman"/>
          <w:color w:val="000000"/>
          <w:sz w:val="28"/>
          <w:szCs w:val="28"/>
        </w:rPr>
        <w:t xml:space="preserve"> образовательных организаций</w:t>
      </w:r>
      <w:r w:rsidRPr="00DC1BDD">
        <w:rPr>
          <w:rFonts w:cs="Times New Roman"/>
          <w:color w:val="000000"/>
          <w:sz w:val="28"/>
          <w:szCs w:val="28"/>
        </w:rPr>
        <w:t>:</w:t>
      </w:r>
    </w:p>
    <w:p w:rsidR="00DC1BDD" w:rsidRPr="00CC088E" w:rsidRDefault="00DC1BDD" w:rsidP="00DC1BDD">
      <w:pPr>
        <w:ind w:firstLine="567"/>
        <w:jc w:val="both"/>
        <w:rPr>
          <w:rFonts w:cs="Times New Roman"/>
          <w:color w:val="FF0000"/>
          <w:sz w:val="28"/>
          <w:szCs w:val="28"/>
        </w:rPr>
      </w:pPr>
      <w:r w:rsidRPr="00DC1BDD">
        <w:rPr>
          <w:rFonts w:cs="Times New Roman"/>
          <w:color w:val="000000"/>
          <w:sz w:val="28"/>
          <w:szCs w:val="28"/>
        </w:rPr>
        <w:t>1.1</w:t>
      </w:r>
      <w:r w:rsidR="002468D8">
        <w:rPr>
          <w:rFonts w:cs="Times New Roman"/>
          <w:color w:val="000000"/>
          <w:sz w:val="28"/>
          <w:szCs w:val="28"/>
        </w:rPr>
        <w:t xml:space="preserve">использовать </w:t>
      </w:r>
      <w:r w:rsidR="008F3EBF">
        <w:rPr>
          <w:rFonts w:cs="Times New Roman"/>
          <w:color w:val="000000"/>
          <w:sz w:val="28"/>
          <w:szCs w:val="28"/>
        </w:rPr>
        <w:t xml:space="preserve">при проведении  лекций по </w:t>
      </w:r>
      <w:r w:rsidR="002468D8">
        <w:rPr>
          <w:rFonts w:cs="Times New Roman"/>
          <w:color w:val="000000"/>
          <w:sz w:val="28"/>
          <w:szCs w:val="28"/>
        </w:rPr>
        <w:t>курс</w:t>
      </w:r>
      <w:r w:rsidR="008F3EBF">
        <w:rPr>
          <w:rFonts w:cs="Times New Roman"/>
          <w:color w:val="000000"/>
          <w:sz w:val="28"/>
          <w:szCs w:val="28"/>
        </w:rPr>
        <w:t>у</w:t>
      </w:r>
      <w:r w:rsidR="002468D8">
        <w:rPr>
          <w:rFonts w:cs="Times New Roman"/>
          <w:color w:val="000000"/>
          <w:sz w:val="28"/>
          <w:szCs w:val="28"/>
        </w:rPr>
        <w:t xml:space="preserve"> «О</w:t>
      </w:r>
      <w:r w:rsidR="00492A17">
        <w:rPr>
          <w:rFonts w:cs="Times New Roman"/>
          <w:color w:val="000000"/>
          <w:sz w:val="28"/>
          <w:szCs w:val="28"/>
        </w:rPr>
        <w:t>сновы</w:t>
      </w:r>
      <w:r w:rsidR="002468D8">
        <w:rPr>
          <w:rFonts w:cs="Times New Roman"/>
          <w:color w:val="000000"/>
          <w:sz w:val="28"/>
          <w:szCs w:val="28"/>
        </w:rPr>
        <w:t xml:space="preserve"> безопасности жи</w:t>
      </w:r>
      <w:r w:rsidR="002468D8">
        <w:rPr>
          <w:rFonts w:cs="Times New Roman"/>
          <w:color w:val="000000"/>
          <w:sz w:val="28"/>
          <w:szCs w:val="28"/>
        </w:rPr>
        <w:t>з</w:t>
      </w:r>
      <w:r w:rsidR="002468D8">
        <w:rPr>
          <w:rFonts w:cs="Times New Roman"/>
          <w:color w:val="000000"/>
          <w:sz w:val="28"/>
          <w:szCs w:val="28"/>
        </w:rPr>
        <w:t>недеятельности»</w:t>
      </w:r>
      <w:r w:rsidR="00CC088E">
        <w:rPr>
          <w:rFonts w:cs="Times New Roman"/>
          <w:color w:val="000000"/>
          <w:sz w:val="28"/>
          <w:szCs w:val="28"/>
        </w:rPr>
        <w:t xml:space="preserve"> </w:t>
      </w:r>
      <w:r w:rsidR="008F3EBF">
        <w:rPr>
          <w:rFonts w:cs="Times New Roman"/>
          <w:color w:val="000000"/>
          <w:sz w:val="28"/>
          <w:szCs w:val="28"/>
        </w:rPr>
        <w:t>профилактический материал</w:t>
      </w:r>
      <w:r w:rsidR="006C0764">
        <w:rPr>
          <w:rFonts w:cs="Times New Roman"/>
          <w:color w:val="000000"/>
          <w:sz w:val="28"/>
          <w:szCs w:val="28"/>
        </w:rPr>
        <w:t>, демонстрировать при проведении классных часов и родительских собраний, распространять на информационных стендах, официальных сайтах образовательных организаций</w:t>
      </w:r>
      <w:r w:rsidR="002468D8" w:rsidRPr="006C0764">
        <w:rPr>
          <w:rFonts w:cs="Times New Roman"/>
          <w:sz w:val="28"/>
          <w:szCs w:val="28"/>
        </w:rPr>
        <w:t>;</w:t>
      </w:r>
    </w:p>
    <w:p w:rsidR="002468D8" w:rsidRDefault="002468D8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1.2. провести разъяснительную работу </w:t>
      </w:r>
      <w:r w:rsidR="00CC088E">
        <w:rPr>
          <w:rFonts w:cs="Times New Roman"/>
          <w:color w:val="000000"/>
          <w:sz w:val="28"/>
          <w:szCs w:val="28"/>
        </w:rPr>
        <w:t xml:space="preserve">по предупреждению </w:t>
      </w:r>
      <w:proofErr w:type="spellStart"/>
      <w:r w:rsidR="00CC088E">
        <w:rPr>
          <w:rFonts w:cs="Times New Roman"/>
          <w:color w:val="000000"/>
          <w:sz w:val="28"/>
          <w:szCs w:val="28"/>
        </w:rPr>
        <w:t>электротравматизма</w:t>
      </w:r>
      <w:proofErr w:type="spellEnd"/>
      <w:r w:rsidR="0067441A">
        <w:rPr>
          <w:rFonts w:cs="Times New Roman"/>
          <w:color w:val="000000"/>
          <w:sz w:val="28"/>
          <w:szCs w:val="28"/>
        </w:rPr>
        <w:t xml:space="preserve"> среди обучающихся  и их родителей, преподавательского состава;</w:t>
      </w:r>
    </w:p>
    <w:p w:rsidR="002468D8" w:rsidRDefault="002468D8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1.3. на родительских собраниях довести информацию о необходимости контр</w:t>
      </w:r>
      <w:r>
        <w:rPr>
          <w:rFonts w:cs="Times New Roman"/>
          <w:color w:val="000000"/>
          <w:sz w:val="28"/>
          <w:szCs w:val="28"/>
        </w:rPr>
        <w:t>о</w:t>
      </w:r>
      <w:r>
        <w:rPr>
          <w:rFonts w:cs="Times New Roman"/>
          <w:color w:val="000000"/>
          <w:sz w:val="28"/>
          <w:szCs w:val="28"/>
        </w:rPr>
        <w:t xml:space="preserve">ля со стороны родителей за </w:t>
      </w:r>
      <w:r w:rsidR="00CD5384">
        <w:rPr>
          <w:rFonts w:cs="Times New Roman"/>
          <w:color w:val="000000"/>
          <w:sz w:val="28"/>
          <w:szCs w:val="28"/>
        </w:rPr>
        <w:t>времяпровождением</w:t>
      </w:r>
      <w:r>
        <w:rPr>
          <w:rFonts w:cs="Times New Roman"/>
          <w:color w:val="000000"/>
          <w:sz w:val="28"/>
          <w:szCs w:val="28"/>
        </w:rPr>
        <w:t xml:space="preserve"> детей;</w:t>
      </w:r>
    </w:p>
    <w:p w:rsidR="002468D8" w:rsidRDefault="002468D8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1.4. на индивидуальных занятиях</w:t>
      </w:r>
      <w:r w:rsidR="00492A17">
        <w:rPr>
          <w:rFonts w:cs="Times New Roman"/>
          <w:color w:val="000000"/>
          <w:sz w:val="28"/>
          <w:szCs w:val="28"/>
        </w:rPr>
        <w:t xml:space="preserve"> психологам провести</w:t>
      </w:r>
      <w:r>
        <w:rPr>
          <w:rFonts w:cs="Times New Roman"/>
          <w:color w:val="000000"/>
          <w:sz w:val="28"/>
          <w:szCs w:val="28"/>
        </w:rPr>
        <w:t xml:space="preserve"> </w:t>
      </w:r>
      <w:r w:rsidR="00CD5384">
        <w:rPr>
          <w:rFonts w:cs="Times New Roman"/>
          <w:color w:val="000000"/>
          <w:sz w:val="28"/>
          <w:szCs w:val="28"/>
        </w:rPr>
        <w:t>профилактическую р</w:t>
      </w:r>
      <w:r w:rsidR="00CD5384">
        <w:rPr>
          <w:rFonts w:cs="Times New Roman"/>
          <w:color w:val="000000"/>
          <w:sz w:val="28"/>
          <w:szCs w:val="28"/>
        </w:rPr>
        <w:t>а</w:t>
      </w:r>
      <w:r w:rsidR="00CD5384">
        <w:rPr>
          <w:rFonts w:cs="Times New Roman"/>
          <w:color w:val="000000"/>
          <w:sz w:val="28"/>
          <w:szCs w:val="28"/>
        </w:rPr>
        <w:t>боту с несовершеннолетними, склонными к экстремальным увл</w:t>
      </w:r>
      <w:r w:rsidR="00492A17">
        <w:rPr>
          <w:rFonts w:cs="Times New Roman"/>
          <w:color w:val="000000"/>
          <w:sz w:val="28"/>
          <w:szCs w:val="28"/>
        </w:rPr>
        <w:t>е</w:t>
      </w:r>
      <w:r w:rsidR="00CD5384">
        <w:rPr>
          <w:rFonts w:cs="Times New Roman"/>
          <w:color w:val="000000"/>
          <w:sz w:val="28"/>
          <w:szCs w:val="28"/>
        </w:rPr>
        <w:t>чениям и наклонн</w:t>
      </w:r>
      <w:r w:rsidR="00CD5384">
        <w:rPr>
          <w:rFonts w:cs="Times New Roman"/>
          <w:color w:val="000000"/>
          <w:sz w:val="28"/>
          <w:szCs w:val="28"/>
        </w:rPr>
        <w:t>о</w:t>
      </w:r>
      <w:r w:rsidR="00CD5384">
        <w:rPr>
          <w:rFonts w:cs="Times New Roman"/>
          <w:color w:val="000000"/>
          <w:sz w:val="28"/>
          <w:szCs w:val="28"/>
        </w:rPr>
        <w:t>стям с целью недопущения несчастных случаев, в том числе на объектах железнод</w:t>
      </w:r>
      <w:r w:rsidR="00CD5384">
        <w:rPr>
          <w:rFonts w:cs="Times New Roman"/>
          <w:color w:val="000000"/>
          <w:sz w:val="28"/>
          <w:szCs w:val="28"/>
        </w:rPr>
        <w:t>о</w:t>
      </w:r>
      <w:r w:rsidR="00CD5384">
        <w:rPr>
          <w:rFonts w:cs="Times New Roman"/>
          <w:color w:val="000000"/>
          <w:sz w:val="28"/>
          <w:szCs w:val="28"/>
        </w:rPr>
        <w:t>рожного транспорта.</w:t>
      </w:r>
    </w:p>
    <w:p w:rsidR="0067441A" w:rsidRPr="00DC1BDD" w:rsidRDefault="0067441A" w:rsidP="00DC1BDD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1.5. Отчет о проделанной работе направить на электронный адрес методкабин</w:t>
      </w:r>
      <w:r>
        <w:rPr>
          <w:rFonts w:cs="Times New Roman"/>
          <w:color w:val="000000"/>
          <w:sz w:val="28"/>
          <w:szCs w:val="28"/>
        </w:rPr>
        <w:t>е</w:t>
      </w:r>
      <w:r>
        <w:rPr>
          <w:rFonts w:cs="Times New Roman"/>
          <w:color w:val="000000"/>
          <w:sz w:val="28"/>
          <w:szCs w:val="28"/>
        </w:rPr>
        <w:t xml:space="preserve">та с пометкой для </w:t>
      </w:r>
      <w:proofErr w:type="spellStart"/>
      <w:r>
        <w:rPr>
          <w:rFonts w:cs="Times New Roman"/>
          <w:color w:val="000000"/>
          <w:sz w:val="28"/>
          <w:szCs w:val="28"/>
        </w:rPr>
        <w:t>Клименко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С.Л. до 21.09.2017г.</w:t>
      </w:r>
    </w:p>
    <w:p w:rsidR="00CB3BEE" w:rsidRPr="0067441A" w:rsidRDefault="003D2381" w:rsidP="0067441A">
      <w:pPr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</w:t>
      </w:r>
      <w:r w:rsidR="00DC1BDD" w:rsidRPr="00DC1BDD">
        <w:rPr>
          <w:rFonts w:cs="Times New Roman"/>
          <w:color w:val="000000"/>
          <w:sz w:val="28"/>
          <w:szCs w:val="28"/>
        </w:rPr>
        <w:t xml:space="preserve">.Контроль исполнения приказа </w:t>
      </w:r>
      <w:r w:rsidR="0067441A">
        <w:rPr>
          <w:rFonts w:cs="Times New Roman"/>
          <w:color w:val="000000"/>
          <w:sz w:val="28"/>
          <w:szCs w:val="28"/>
        </w:rPr>
        <w:t>оставляю за собой</w:t>
      </w:r>
      <w:r w:rsidR="002515D1">
        <w:rPr>
          <w:rFonts w:cs="Times New Roman"/>
          <w:color w:val="000000"/>
          <w:sz w:val="28"/>
          <w:szCs w:val="28"/>
        </w:rPr>
        <w:t>.</w:t>
      </w:r>
    </w:p>
    <w:p w:rsidR="0067441A" w:rsidRDefault="0067441A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67563B" w:rsidRPr="00B65EDB" w:rsidRDefault="00212EBA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585F35" w:rsidRPr="00B65EDB" w:rsidRDefault="00212EBA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  <w:r w:rsidRPr="00B65EDB">
        <w:rPr>
          <w:rFonts w:ascii="Times New Roman" w:hAnsi="Times New Roman"/>
          <w:sz w:val="28"/>
          <w:szCs w:val="28"/>
        </w:rPr>
        <w:t xml:space="preserve">Администрации города                                                                    Т.П. </w:t>
      </w:r>
      <w:proofErr w:type="spellStart"/>
      <w:r w:rsidRPr="00B65EDB">
        <w:rPr>
          <w:rFonts w:ascii="Times New Roman" w:hAnsi="Times New Roman"/>
          <w:sz w:val="28"/>
          <w:szCs w:val="28"/>
        </w:rPr>
        <w:t>Бахтинова</w:t>
      </w:r>
      <w:proofErr w:type="spellEnd"/>
    </w:p>
    <w:p w:rsidR="00B65EDB" w:rsidRPr="00B65EDB" w:rsidRDefault="00B65EDB" w:rsidP="00B65EDB">
      <w:pPr>
        <w:pStyle w:val="a4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65EDB" w:rsidRDefault="00B65EDB" w:rsidP="00737784">
      <w:pPr>
        <w:pStyle w:val="a4"/>
        <w:rPr>
          <w:rFonts w:ascii="Times New Roman" w:hAnsi="Times New Roman"/>
          <w:sz w:val="18"/>
          <w:szCs w:val="18"/>
        </w:rPr>
      </w:pPr>
    </w:p>
    <w:p w:rsidR="00B65EDB" w:rsidRDefault="00B65EDB" w:rsidP="00737784">
      <w:pPr>
        <w:pStyle w:val="a4"/>
        <w:rPr>
          <w:rFonts w:ascii="Times New Roman" w:hAnsi="Times New Roman"/>
          <w:sz w:val="18"/>
          <w:szCs w:val="18"/>
        </w:rPr>
      </w:pPr>
    </w:p>
    <w:p w:rsidR="00B65EDB" w:rsidRDefault="00B65EDB" w:rsidP="00737784">
      <w:pPr>
        <w:pStyle w:val="a4"/>
        <w:rPr>
          <w:rFonts w:ascii="Times New Roman" w:hAnsi="Times New Roman"/>
          <w:sz w:val="18"/>
          <w:szCs w:val="18"/>
        </w:rPr>
      </w:pPr>
    </w:p>
    <w:p w:rsidR="00E50F5F" w:rsidRPr="00DC1BDD" w:rsidRDefault="00493C36" w:rsidP="00737784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DC1BDD"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DC1BDD">
        <w:rPr>
          <w:rFonts w:ascii="Times New Roman" w:hAnsi="Times New Roman"/>
          <w:sz w:val="24"/>
          <w:szCs w:val="24"/>
        </w:rPr>
        <w:t xml:space="preserve"> С.Л.</w:t>
      </w:r>
    </w:p>
    <w:p w:rsidR="00F45028" w:rsidRPr="00DC1BDD" w:rsidRDefault="008D2C11" w:rsidP="008D2C11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DC1BDD">
        <w:rPr>
          <w:rFonts w:ascii="Times New Roman" w:hAnsi="Times New Roman"/>
          <w:sz w:val="24"/>
          <w:szCs w:val="24"/>
        </w:rPr>
        <w:t xml:space="preserve">   </w:t>
      </w:r>
      <w:r w:rsidR="00E50F5F" w:rsidRPr="00DC1BDD">
        <w:rPr>
          <w:rFonts w:ascii="Times New Roman" w:hAnsi="Times New Roman"/>
          <w:sz w:val="24"/>
          <w:szCs w:val="24"/>
        </w:rPr>
        <w:t>2-05-</w:t>
      </w:r>
      <w:r w:rsidR="0067441A">
        <w:rPr>
          <w:rFonts w:ascii="Times New Roman" w:hAnsi="Times New Roman"/>
          <w:sz w:val="24"/>
          <w:szCs w:val="24"/>
        </w:rPr>
        <w:t>2</w:t>
      </w:r>
      <w:r w:rsidR="00E50F5F" w:rsidRPr="00DC1BDD">
        <w:rPr>
          <w:rFonts w:ascii="Times New Roman" w:hAnsi="Times New Roman"/>
          <w:sz w:val="24"/>
          <w:szCs w:val="24"/>
        </w:rPr>
        <w:t>7</w:t>
      </w:r>
    </w:p>
    <w:sectPr w:rsidR="00F45028" w:rsidRPr="00DC1BDD" w:rsidSect="00B252FF">
      <w:pgSz w:w="11906" w:h="16838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CB3"/>
    <w:multiLevelType w:val="hybridMultilevel"/>
    <w:tmpl w:val="F6300F8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8D7046"/>
    <w:multiLevelType w:val="hybridMultilevel"/>
    <w:tmpl w:val="6540CA88"/>
    <w:lvl w:ilvl="0" w:tplc="77CAE3C4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6EE4BCD"/>
    <w:multiLevelType w:val="hybridMultilevel"/>
    <w:tmpl w:val="D8049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C73DA"/>
    <w:multiLevelType w:val="hybridMultilevel"/>
    <w:tmpl w:val="2C065E9E"/>
    <w:lvl w:ilvl="0" w:tplc="F6E6934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2F4F2E71"/>
    <w:multiLevelType w:val="hybridMultilevel"/>
    <w:tmpl w:val="3CA8875C"/>
    <w:lvl w:ilvl="0" w:tplc="D130B7A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E43837"/>
    <w:multiLevelType w:val="hybridMultilevel"/>
    <w:tmpl w:val="393888F0"/>
    <w:lvl w:ilvl="0" w:tplc="63BA5062">
      <w:start w:val="3"/>
      <w:numFmt w:val="decimal"/>
      <w:lvlText w:val="%1"/>
      <w:lvlJc w:val="left"/>
      <w:pPr>
        <w:ind w:left="1155" w:hanging="360"/>
      </w:pPr>
      <w:rPr>
        <w:rFonts w:hint="default"/>
        <w:b/>
        <w:sz w:val="27"/>
      </w:rPr>
    </w:lvl>
    <w:lvl w:ilvl="1" w:tplc="943E7CCC">
      <w:start w:val="1"/>
      <w:numFmt w:val="decimal"/>
      <w:lvlText w:val="%2"/>
      <w:lvlJc w:val="left"/>
      <w:pPr>
        <w:ind w:left="1875" w:hanging="360"/>
      </w:pPr>
      <w:rPr>
        <w:rFonts w:ascii="Times New Roman" w:eastAsia="Times New Roman" w:hAnsi="Times New Roman" w:cs="Times New Roman"/>
      </w:rPr>
    </w:lvl>
    <w:lvl w:ilvl="2" w:tplc="D1DC9010">
      <w:start w:val="1"/>
      <w:numFmt w:val="decimal"/>
      <w:lvlText w:val="%3."/>
      <w:lvlJc w:val="left"/>
      <w:pPr>
        <w:ind w:left="277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594A34DE"/>
    <w:multiLevelType w:val="hybridMultilevel"/>
    <w:tmpl w:val="D62C15DC"/>
    <w:lvl w:ilvl="0" w:tplc="D26C2110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603E6E9B"/>
    <w:multiLevelType w:val="hybridMultilevel"/>
    <w:tmpl w:val="FCB0BA1E"/>
    <w:lvl w:ilvl="0" w:tplc="9E720B5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8">
    <w:nsid w:val="6B1D130E"/>
    <w:multiLevelType w:val="hybridMultilevel"/>
    <w:tmpl w:val="75E679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975715"/>
    <w:multiLevelType w:val="multilevel"/>
    <w:tmpl w:val="5DA047F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E50F5F"/>
    <w:rsid w:val="00054781"/>
    <w:rsid w:val="00062562"/>
    <w:rsid w:val="00071FBE"/>
    <w:rsid w:val="00074616"/>
    <w:rsid w:val="00082AD1"/>
    <w:rsid w:val="0008753A"/>
    <w:rsid w:val="000903D6"/>
    <w:rsid w:val="00094372"/>
    <w:rsid w:val="000A57DC"/>
    <w:rsid w:val="000A61EB"/>
    <w:rsid w:val="000B2A17"/>
    <w:rsid w:val="000C18FA"/>
    <w:rsid w:val="000F33DC"/>
    <w:rsid w:val="001262C9"/>
    <w:rsid w:val="00171049"/>
    <w:rsid w:val="001822B6"/>
    <w:rsid w:val="001C4B0E"/>
    <w:rsid w:val="001D076A"/>
    <w:rsid w:val="001D648A"/>
    <w:rsid w:val="001E57D0"/>
    <w:rsid w:val="001E5D60"/>
    <w:rsid w:val="00207BB7"/>
    <w:rsid w:val="00212EBA"/>
    <w:rsid w:val="00213C29"/>
    <w:rsid w:val="0022267B"/>
    <w:rsid w:val="00230AA2"/>
    <w:rsid w:val="002326AC"/>
    <w:rsid w:val="00240AE7"/>
    <w:rsid w:val="002468D8"/>
    <w:rsid w:val="002515D1"/>
    <w:rsid w:val="002668F2"/>
    <w:rsid w:val="002722E7"/>
    <w:rsid w:val="00275ADE"/>
    <w:rsid w:val="00291F62"/>
    <w:rsid w:val="002A4F85"/>
    <w:rsid w:val="002B153B"/>
    <w:rsid w:val="002B331B"/>
    <w:rsid w:val="002D0C08"/>
    <w:rsid w:val="002E0492"/>
    <w:rsid w:val="002E2CCA"/>
    <w:rsid w:val="003102D1"/>
    <w:rsid w:val="00314D37"/>
    <w:rsid w:val="0034060D"/>
    <w:rsid w:val="00354A0B"/>
    <w:rsid w:val="003959F6"/>
    <w:rsid w:val="003B68DF"/>
    <w:rsid w:val="003C061F"/>
    <w:rsid w:val="003D2381"/>
    <w:rsid w:val="003E5FC4"/>
    <w:rsid w:val="003F2C06"/>
    <w:rsid w:val="00420BAA"/>
    <w:rsid w:val="00425F1F"/>
    <w:rsid w:val="00433ABD"/>
    <w:rsid w:val="004662E0"/>
    <w:rsid w:val="00477261"/>
    <w:rsid w:val="004802F1"/>
    <w:rsid w:val="00491A01"/>
    <w:rsid w:val="00492A17"/>
    <w:rsid w:val="00492F7E"/>
    <w:rsid w:val="00493C36"/>
    <w:rsid w:val="004A0160"/>
    <w:rsid w:val="004A0AD3"/>
    <w:rsid w:val="004C24C4"/>
    <w:rsid w:val="004C4465"/>
    <w:rsid w:val="004C4532"/>
    <w:rsid w:val="00501E4E"/>
    <w:rsid w:val="00535C0C"/>
    <w:rsid w:val="00546318"/>
    <w:rsid w:val="0055217F"/>
    <w:rsid w:val="00552DFA"/>
    <w:rsid w:val="00564311"/>
    <w:rsid w:val="0057262B"/>
    <w:rsid w:val="00581B6D"/>
    <w:rsid w:val="00585F35"/>
    <w:rsid w:val="005946CC"/>
    <w:rsid w:val="005A3D9F"/>
    <w:rsid w:val="005A6407"/>
    <w:rsid w:val="005B70B7"/>
    <w:rsid w:val="005D03E2"/>
    <w:rsid w:val="005D591C"/>
    <w:rsid w:val="005E37E4"/>
    <w:rsid w:val="005E3E9B"/>
    <w:rsid w:val="00634B71"/>
    <w:rsid w:val="00657C1C"/>
    <w:rsid w:val="0067441A"/>
    <w:rsid w:val="0067563B"/>
    <w:rsid w:val="00677DE9"/>
    <w:rsid w:val="006900C9"/>
    <w:rsid w:val="00691F8F"/>
    <w:rsid w:val="006A4C3F"/>
    <w:rsid w:val="006C0764"/>
    <w:rsid w:val="006C7CB3"/>
    <w:rsid w:val="006D283F"/>
    <w:rsid w:val="006D2872"/>
    <w:rsid w:val="006F1031"/>
    <w:rsid w:val="00710006"/>
    <w:rsid w:val="00737784"/>
    <w:rsid w:val="007408CC"/>
    <w:rsid w:val="00742C24"/>
    <w:rsid w:val="00772223"/>
    <w:rsid w:val="007845B7"/>
    <w:rsid w:val="007A41D3"/>
    <w:rsid w:val="007A42C9"/>
    <w:rsid w:val="007B0A58"/>
    <w:rsid w:val="007B2F43"/>
    <w:rsid w:val="007C6A48"/>
    <w:rsid w:val="007D0185"/>
    <w:rsid w:val="007D2693"/>
    <w:rsid w:val="007E116C"/>
    <w:rsid w:val="0080084A"/>
    <w:rsid w:val="00823E96"/>
    <w:rsid w:val="00843710"/>
    <w:rsid w:val="00844240"/>
    <w:rsid w:val="00850BE2"/>
    <w:rsid w:val="00862F96"/>
    <w:rsid w:val="00864F85"/>
    <w:rsid w:val="008727A2"/>
    <w:rsid w:val="008770E5"/>
    <w:rsid w:val="00882E4A"/>
    <w:rsid w:val="008865E4"/>
    <w:rsid w:val="00893749"/>
    <w:rsid w:val="008A2773"/>
    <w:rsid w:val="008A3437"/>
    <w:rsid w:val="008B2399"/>
    <w:rsid w:val="008C3567"/>
    <w:rsid w:val="008C6DBC"/>
    <w:rsid w:val="008D2C11"/>
    <w:rsid w:val="008D36A3"/>
    <w:rsid w:val="008D3A58"/>
    <w:rsid w:val="008E70D5"/>
    <w:rsid w:val="008F26CB"/>
    <w:rsid w:val="008F38FC"/>
    <w:rsid w:val="008F3EBF"/>
    <w:rsid w:val="00912E41"/>
    <w:rsid w:val="00944EC2"/>
    <w:rsid w:val="009576C5"/>
    <w:rsid w:val="009603F9"/>
    <w:rsid w:val="00966374"/>
    <w:rsid w:val="009825C0"/>
    <w:rsid w:val="009835BB"/>
    <w:rsid w:val="00983FE6"/>
    <w:rsid w:val="009A17A7"/>
    <w:rsid w:val="009A3632"/>
    <w:rsid w:val="009A4A90"/>
    <w:rsid w:val="009A7EEB"/>
    <w:rsid w:val="009B5A29"/>
    <w:rsid w:val="009C2CEB"/>
    <w:rsid w:val="009D14CB"/>
    <w:rsid w:val="009E2209"/>
    <w:rsid w:val="009F3961"/>
    <w:rsid w:val="00A03FAD"/>
    <w:rsid w:val="00A12F75"/>
    <w:rsid w:val="00A15C75"/>
    <w:rsid w:val="00A2633B"/>
    <w:rsid w:val="00A26BB0"/>
    <w:rsid w:val="00A550D9"/>
    <w:rsid w:val="00A6322B"/>
    <w:rsid w:val="00A63638"/>
    <w:rsid w:val="00A65E20"/>
    <w:rsid w:val="00A84B9E"/>
    <w:rsid w:val="00A94C06"/>
    <w:rsid w:val="00A94C2B"/>
    <w:rsid w:val="00B00FFE"/>
    <w:rsid w:val="00B22423"/>
    <w:rsid w:val="00B2427F"/>
    <w:rsid w:val="00B252FF"/>
    <w:rsid w:val="00B53D8F"/>
    <w:rsid w:val="00B657C8"/>
    <w:rsid w:val="00B65EDB"/>
    <w:rsid w:val="00B773E7"/>
    <w:rsid w:val="00BA1110"/>
    <w:rsid w:val="00BA54C0"/>
    <w:rsid w:val="00BC097F"/>
    <w:rsid w:val="00BC3D55"/>
    <w:rsid w:val="00BC483B"/>
    <w:rsid w:val="00BD5AD2"/>
    <w:rsid w:val="00C022E9"/>
    <w:rsid w:val="00C11927"/>
    <w:rsid w:val="00C15652"/>
    <w:rsid w:val="00C24D63"/>
    <w:rsid w:val="00C33787"/>
    <w:rsid w:val="00C53199"/>
    <w:rsid w:val="00C67DA8"/>
    <w:rsid w:val="00C8120E"/>
    <w:rsid w:val="00C81D51"/>
    <w:rsid w:val="00C86E0A"/>
    <w:rsid w:val="00C87D70"/>
    <w:rsid w:val="00C921B0"/>
    <w:rsid w:val="00CA4195"/>
    <w:rsid w:val="00CB3287"/>
    <w:rsid w:val="00CB3BEE"/>
    <w:rsid w:val="00CB3C98"/>
    <w:rsid w:val="00CC088E"/>
    <w:rsid w:val="00CD157D"/>
    <w:rsid w:val="00CD5384"/>
    <w:rsid w:val="00D03597"/>
    <w:rsid w:val="00D178D4"/>
    <w:rsid w:val="00D200B7"/>
    <w:rsid w:val="00D354B9"/>
    <w:rsid w:val="00D37321"/>
    <w:rsid w:val="00D44561"/>
    <w:rsid w:val="00D5721F"/>
    <w:rsid w:val="00D7582B"/>
    <w:rsid w:val="00D75CA4"/>
    <w:rsid w:val="00D96D7B"/>
    <w:rsid w:val="00D97F61"/>
    <w:rsid w:val="00DB080A"/>
    <w:rsid w:val="00DC0C61"/>
    <w:rsid w:val="00DC1BDD"/>
    <w:rsid w:val="00DC3CED"/>
    <w:rsid w:val="00DF36C9"/>
    <w:rsid w:val="00E3344B"/>
    <w:rsid w:val="00E50F5F"/>
    <w:rsid w:val="00E66E3B"/>
    <w:rsid w:val="00E80106"/>
    <w:rsid w:val="00E843D6"/>
    <w:rsid w:val="00E90CD9"/>
    <w:rsid w:val="00EC25D1"/>
    <w:rsid w:val="00ED67FF"/>
    <w:rsid w:val="00F00A4D"/>
    <w:rsid w:val="00F31A0C"/>
    <w:rsid w:val="00F33696"/>
    <w:rsid w:val="00F45028"/>
    <w:rsid w:val="00F71F75"/>
    <w:rsid w:val="00F723A8"/>
    <w:rsid w:val="00F82868"/>
    <w:rsid w:val="00F84760"/>
    <w:rsid w:val="00F8653A"/>
    <w:rsid w:val="00FB7E33"/>
    <w:rsid w:val="00FC5210"/>
    <w:rsid w:val="00FD17B5"/>
    <w:rsid w:val="00FD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5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F5F"/>
    <w:pPr>
      <w:ind w:left="720"/>
      <w:contextualSpacing/>
    </w:pPr>
  </w:style>
  <w:style w:type="paragraph" w:styleId="a4">
    <w:name w:val="No Spacing"/>
    <w:uiPriority w:val="1"/>
    <w:qFormat/>
    <w:rsid w:val="009A4A9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FC5210"/>
    <w:pPr>
      <w:spacing w:before="100" w:beforeAutospacing="1" w:after="100" w:afterAutospacing="1"/>
      <w:ind w:left="284"/>
      <w:jc w:val="both"/>
    </w:pPr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F38FC"/>
    <w:pPr>
      <w:jc w:val="center"/>
    </w:pPr>
    <w:rPr>
      <w:rFonts w:eastAsia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8F38F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Title">
    <w:name w:val="ConsPlusTitle"/>
    <w:rsid w:val="008F3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162</cp:revision>
  <cp:lastPrinted>2017-09-11T11:20:00Z</cp:lastPrinted>
  <dcterms:created xsi:type="dcterms:W3CDTF">2014-03-26T07:28:00Z</dcterms:created>
  <dcterms:modified xsi:type="dcterms:W3CDTF">2017-09-12T06:26:00Z</dcterms:modified>
</cp:coreProperties>
</file>