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6703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39D">
        <w:rPr>
          <w:rFonts w:ascii="Times New Roman" w:hAnsi="Times New Roman" w:cs="Times New Roman"/>
          <w:b/>
          <w:sz w:val="28"/>
          <w:szCs w:val="28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67039D" w:rsidRPr="0067039D" w:rsidRDefault="0067039D">
      <w:pPr>
        <w:rPr>
          <w:rFonts w:ascii="Times New Roman" w:hAnsi="Times New Roman" w:cs="Times New Roman"/>
          <w:b/>
          <w:sz w:val="28"/>
          <w:szCs w:val="28"/>
        </w:rPr>
      </w:pPr>
    </w:p>
    <w:p w:rsidR="0067039D" w:rsidRPr="0067039D" w:rsidRDefault="0067039D">
      <w:pPr>
        <w:rPr>
          <w:sz w:val="28"/>
          <w:szCs w:val="28"/>
        </w:rPr>
      </w:pPr>
      <w:r w:rsidRPr="0067039D">
        <w:rPr>
          <w:rFonts w:ascii="Times New Roman" w:hAnsi="Times New Roman" w:cs="Times New Roman"/>
          <w:sz w:val="28"/>
          <w:szCs w:val="28"/>
        </w:rPr>
        <w:t xml:space="preserve">Общежития, интерната, в том числе </w:t>
      </w:r>
      <w:proofErr w:type="gramStart"/>
      <w:r w:rsidRPr="0067039D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67039D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 – нет.</w:t>
      </w:r>
    </w:p>
    <w:sectPr w:rsidR="0067039D" w:rsidRPr="0067039D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9D"/>
    <w:rsid w:val="0013700B"/>
    <w:rsid w:val="0038315E"/>
    <w:rsid w:val="0067039D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2019-07-15T15:01:00Z</dcterms:created>
  <dcterms:modified xsi:type="dcterms:W3CDTF">2019-07-15T15:02:00Z</dcterms:modified>
</cp:coreProperties>
</file>