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0CFF">
        <w:rPr>
          <w:rFonts w:ascii="Times New Roman" w:hAnsi="Times New Roman" w:cs="Times New Roman"/>
          <w:b/>
          <w:sz w:val="28"/>
          <w:szCs w:val="28"/>
        </w:rPr>
        <w:t>нализ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33E19" w:rsidRPr="00BF78D3" w:rsidRDefault="00333E19" w:rsidP="00BF78D3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Default="005A1B81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</w:t>
      </w:r>
      <w:r w:rsidR="006416C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BF78D3" w:rsidTr="005A2AC7">
        <w:trPr>
          <w:trHeight w:val="543"/>
        </w:trPr>
        <w:tc>
          <w:tcPr>
            <w:tcW w:w="4768" w:type="dxa"/>
            <w:vAlign w:val="center"/>
          </w:tcPr>
          <w:p w:rsidR="00BF78D3" w:rsidRDefault="00BF78D3" w:rsidP="005A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BF78D3" w:rsidRDefault="00BF78D3" w:rsidP="005A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BF78D3" w:rsidRPr="00D630F8" w:rsidTr="005A2AC7">
        <w:trPr>
          <w:trHeight w:val="706"/>
        </w:trPr>
        <w:tc>
          <w:tcPr>
            <w:tcW w:w="4768" w:type="dxa"/>
            <w:vAlign w:val="center"/>
          </w:tcPr>
          <w:p w:rsidR="00BF78D3" w:rsidRPr="00D630F8" w:rsidRDefault="00BF78D3" w:rsidP="005A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BF78D3" w:rsidRPr="00D630F8" w:rsidRDefault="00BF78D3" w:rsidP="005A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D3" w:rsidRPr="00DA5AB8" w:rsidRDefault="00BF78D3" w:rsidP="005A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остав участников ВПР </w:t>
      </w:r>
      <w:r w:rsidR="00BF78D3">
        <w:rPr>
          <w:rFonts w:ascii="Times New Roman" w:hAnsi="Times New Roman" w:cs="Times New Roman"/>
          <w:b/>
          <w:sz w:val="28"/>
          <w:szCs w:val="28"/>
        </w:rPr>
        <w:t>–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78D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D5D35">
        <w:rPr>
          <w:rFonts w:ascii="Times New Roman" w:hAnsi="Times New Roman" w:cs="Times New Roman"/>
          <w:b/>
          <w:sz w:val="28"/>
          <w:szCs w:val="28"/>
        </w:rPr>
        <w:t>в ОО</w:t>
      </w:r>
    </w:p>
    <w:tbl>
      <w:tblPr>
        <w:tblStyle w:val="a3"/>
        <w:tblW w:w="2201" w:type="pct"/>
        <w:tblInd w:w="816" w:type="dxa"/>
        <w:tblLook w:val="04A0"/>
      </w:tblPr>
      <w:tblGrid>
        <w:gridCol w:w="2708"/>
        <w:gridCol w:w="1994"/>
      </w:tblGrid>
      <w:tr w:rsidR="00BF78D3" w:rsidRPr="00036E91" w:rsidTr="00BF78D3">
        <w:tc>
          <w:tcPr>
            <w:tcW w:w="2880" w:type="pct"/>
            <w:vAlign w:val="center"/>
          </w:tcPr>
          <w:p w:rsidR="00BF78D3" w:rsidRPr="00036E91" w:rsidRDefault="00BF78D3" w:rsidP="005A2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0" w:type="pct"/>
            <w:vAlign w:val="center"/>
          </w:tcPr>
          <w:p w:rsidR="00BF78D3" w:rsidRPr="00036E91" w:rsidRDefault="00BF78D3" w:rsidP="005A2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F78D3" w:rsidRPr="00036E91" w:rsidRDefault="00BF78D3" w:rsidP="005A2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BF78D3" w:rsidRPr="00036E91" w:rsidTr="00BF78D3">
        <w:trPr>
          <w:trHeight w:val="415"/>
        </w:trPr>
        <w:tc>
          <w:tcPr>
            <w:tcW w:w="2880" w:type="pct"/>
            <w:vAlign w:val="center"/>
          </w:tcPr>
          <w:p w:rsidR="00BF78D3" w:rsidRPr="00036E91" w:rsidRDefault="00BF78D3" w:rsidP="005A2A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pct"/>
          </w:tcPr>
          <w:p w:rsidR="00BF78D3" w:rsidRPr="00036E91" w:rsidRDefault="00BF78D3" w:rsidP="00BF78D3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58EC" w:rsidRPr="00AB7E81" w:rsidRDefault="00BF78D3" w:rsidP="001258E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D3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D3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BC7B2F" w:rsidRPr="00AB7E81" w:rsidRDefault="00AB7E81" w:rsidP="00AB7E81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76975" cy="1800083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44" cy="179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2F" w:rsidRDefault="00BC7B2F" w:rsidP="00BC7B2F">
      <w:pPr>
        <w:pStyle w:val="af0"/>
      </w:pP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>
        <w:t xml:space="preserve">- </w:t>
      </w:r>
      <w:r w:rsidRPr="00E531AC">
        <w:rPr>
          <w:rFonts w:ascii="Times New Roman" w:hAnsi="Times New Roman" w:cs="Times New Roman"/>
        </w:rPr>
        <w:t>Вид гистограммы по математике в 5 классе не соответствует нормальному распределению первичных баллов.</w:t>
      </w: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 xml:space="preserve">- фиксируются «пики» на </w:t>
      </w:r>
      <w:r>
        <w:rPr>
          <w:rFonts w:ascii="Times New Roman" w:hAnsi="Times New Roman" w:cs="Times New Roman"/>
        </w:rPr>
        <w:t>5, 8</w:t>
      </w:r>
      <w:r w:rsidRPr="00E531AC">
        <w:rPr>
          <w:rFonts w:ascii="Times New Roman" w:hAnsi="Times New Roman" w:cs="Times New Roman"/>
        </w:rPr>
        <w:t xml:space="preserve"> и 12 баллах.</w:t>
      </w: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- причины отклонения от нормального распределения первичных баллов:</w:t>
      </w: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 xml:space="preserve">1. психологические возрастные особенности </w:t>
      </w:r>
      <w:proofErr w:type="gramStart"/>
      <w:r w:rsidRPr="00E531AC">
        <w:rPr>
          <w:rFonts w:ascii="Times New Roman" w:hAnsi="Times New Roman" w:cs="Times New Roman"/>
        </w:rPr>
        <w:t>обучающихся</w:t>
      </w:r>
      <w:proofErr w:type="gramEnd"/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2. недостаточные умения детей заполнять бланки ответов.</w:t>
      </w: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3. арифметические ошибки</w:t>
      </w:r>
    </w:p>
    <w:p w:rsidR="00BC7B2F" w:rsidRPr="00E531AC" w:rsidRDefault="00BC7B2F" w:rsidP="00BC7B2F">
      <w:pPr>
        <w:pStyle w:val="af0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4. невнимательное прочтение условия задания</w:t>
      </w:r>
    </w:p>
    <w:p w:rsidR="00BC7B2F" w:rsidRDefault="00BC7B2F" w:rsidP="00BC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2F" w:rsidRDefault="00BC7B2F" w:rsidP="00BC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Меры, которые приняты в МО для снижения необъективности: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Проведено заседание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561F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1F43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учителей математики, на котором рассмотрены основные ошибки и кодификатор оценок.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Решено продолжить работу по формированию устойчивых вычислительных навыков у учащихся.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на действия с обыкновенными дробями, таблицами. Уделять больше времени на развитие логического мышления.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C7B2F" w:rsidRPr="00561F43" w:rsidRDefault="00BC7B2F" w:rsidP="00BC7B2F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BC7B2F" w:rsidRDefault="00BC7B2F" w:rsidP="00BC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22" w:rsidRPr="00A26FB8" w:rsidRDefault="00BC7B2F" w:rsidP="00A2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ВПР с годовыми отметками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2694"/>
        <w:gridCol w:w="2341"/>
        <w:gridCol w:w="2137"/>
      </w:tblGrid>
      <w:tr w:rsidR="00A26FB8" w:rsidTr="005A2AC7">
        <w:tc>
          <w:tcPr>
            <w:tcW w:w="138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126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полнявших ВПР</w:t>
            </w:r>
          </w:p>
        </w:tc>
        <w:tc>
          <w:tcPr>
            <w:tcW w:w="269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тметки по ВПР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год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341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тметки по ВПР совп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с годовой отме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по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137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тметки по ВПР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 годовой отметки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26FB8" w:rsidTr="005A2AC7">
        <w:tc>
          <w:tcPr>
            <w:tcW w:w="138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 – 19%</w:t>
            </w:r>
          </w:p>
        </w:tc>
        <w:tc>
          <w:tcPr>
            <w:tcW w:w="2341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 – 57%</w:t>
            </w:r>
          </w:p>
        </w:tc>
        <w:tc>
          <w:tcPr>
            <w:tcW w:w="2137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 – 23%</w:t>
            </w:r>
          </w:p>
        </w:tc>
      </w:tr>
      <w:tr w:rsidR="00A26FB8" w:rsidTr="005A2AC7">
        <w:tc>
          <w:tcPr>
            <w:tcW w:w="138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7чел – 29%</w:t>
            </w:r>
          </w:p>
        </w:tc>
        <w:tc>
          <w:tcPr>
            <w:tcW w:w="2341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 – 54%</w:t>
            </w:r>
          </w:p>
        </w:tc>
        <w:tc>
          <w:tcPr>
            <w:tcW w:w="2137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 – 16%</w:t>
            </w:r>
          </w:p>
        </w:tc>
      </w:tr>
      <w:tr w:rsidR="00A26FB8" w:rsidTr="005A2AC7">
        <w:tc>
          <w:tcPr>
            <w:tcW w:w="138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6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 – 30%</w:t>
            </w:r>
          </w:p>
        </w:tc>
        <w:tc>
          <w:tcPr>
            <w:tcW w:w="2341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 – 55%</w:t>
            </w:r>
          </w:p>
        </w:tc>
        <w:tc>
          <w:tcPr>
            <w:tcW w:w="2137" w:type="dxa"/>
          </w:tcPr>
          <w:p w:rsidR="00A26FB8" w:rsidRDefault="00A26FB8" w:rsidP="005A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 –15%</w:t>
            </w:r>
          </w:p>
        </w:tc>
      </w:tr>
    </w:tbl>
    <w:p w:rsidR="001258EC" w:rsidRPr="001258EC" w:rsidRDefault="001258EC" w:rsidP="001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B8" w:rsidRDefault="00A26FB8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362700" cy="23717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6FB8" w:rsidRDefault="00A26FB8" w:rsidP="00A2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</w:t>
      </w:r>
    </w:p>
    <w:p w:rsidR="00A26FB8" w:rsidRDefault="00A26FB8" w:rsidP="00A2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наблюдаются признаки объективности при проверке ВПР</w:t>
      </w:r>
    </w:p>
    <w:p w:rsidR="00A26FB8" w:rsidRDefault="00A26FB8" w:rsidP="00A2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наименьшие отклонения в расхождениях между годовыми отметками и результатами ВПР наблюдаются     в 5</w:t>
      </w:r>
      <w:r w:rsidR="00C27E6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классе (</w:t>
      </w:r>
      <w:r w:rsidR="00C27E6F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>%)</w:t>
      </w:r>
    </w:p>
    <w:p w:rsidR="00A26FB8" w:rsidRDefault="00A26FB8" w:rsidP="00A26FB8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C34">
        <w:rPr>
          <w:rFonts w:ascii="Times New Roman" w:hAnsi="Times New Roman" w:cs="Times New Roman"/>
        </w:rPr>
        <w:t>-</w:t>
      </w:r>
      <w:r w:rsidRPr="00851C34">
        <w:rPr>
          <w:rFonts w:ascii="Times New Roman" w:hAnsi="Times New Roman" w:cs="Times New Roman"/>
          <w:sz w:val="28"/>
          <w:szCs w:val="28"/>
        </w:rPr>
        <w:t xml:space="preserve"> </w:t>
      </w:r>
      <w:r w:rsidRPr="00851C34">
        <w:rPr>
          <w:rFonts w:ascii="Times New Roman" w:hAnsi="Times New Roman" w:cs="Times New Roman"/>
        </w:rPr>
        <w:t xml:space="preserve">Наибольшие 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5в 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>, так как на графике наблюдаются отклон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 xml:space="preserve">ния в отметках по ВПР в сторону их снижения по сравнению </w:t>
      </w:r>
      <w:proofErr w:type="gramStart"/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годовыми. </w:t>
      </w:r>
    </w:p>
    <w:p w:rsidR="00F71C51" w:rsidRDefault="00F71C5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5" w:rsidRPr="00C27E6F" w:rsidRDefault="009B3E31" w:rsidP="00C27E6F">
      <w:pPr>
        <w:pStyle w:val="a4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6F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C27E6F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C27E6F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 w:rsidRPr="00C27E6F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 w:rsidRPr="00C27E6F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="00725D81" w:rsidRPr="00C27E6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6220" w:rsidRPr="00C27E6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F06220" w:rsidRPr="00C27E6F">
        <w:rPr>
          <w:rFonts w:ascii="Times New Roman" w:hAnsi="Times New Roman" w:cs="Times New Roman"/>
          <w:b/>
          <w:bCs/>
          <w:sz w:val="28"/>
          <w:szCs w:val="28"/>
        </w:rPr>
        <w:t>математика).</w:t>
      </w:r>
    </w:p>
    <w:p w:rsidR="001370AF" w:rsidRPr="0018291C" w:rsidRDefault="001370AF" w:rsidP="008113FB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9"/>
        <w:gridCol w:w="172"/>
        <w:gridCol w:w="172"/>
        <w:gridCol w:w="3090"/>
        <w:gridCol w:w="1075"/>
        <w:gridCol w:w="1134"/>
        <w:gridCol w:w="720"/>
        <w:gridCol w:w="839"/>
        <w:gridCol w:w="1276"/>
      </w:tblGrid>
      <w:tr w:rsidR="00C27E6F" w:rsidTr="00C27E6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603" w:type="dxa"/>
            <w:gridSpan w:val="4"/>
            <w:vMerge w:val="restart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75" w:type="dxa"/>
            <w:vMerge w:val="restart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27E6F" w:rsidTr="00C27E6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3" w:type="dxa"/>
            <w:gridSpan w:val="4"/>
            <w:vMerge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27E6F" w:rsidTr="00C27E6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03" w:type="dxa"/>
            <w:gridSpan w:val="4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75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1108491</w:t>
            </w:r>
          </w:p>
        </w:tc>
        <w:tc>
          <w:tcPr>
            <w:tcW w:w="1134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2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39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C27E6F" w:rsidTr="00C27E6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9" w:type="dxa"/>
            <w:vMerge w:val="restart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gridSpan w:val="3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075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36092</w:t>
            </w:r>
          </w:p>
        </w:tc>
        <w:tc>
          <w:tcPr>
            <w:tcW w:w="1134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9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76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C27E6F" w:rsidTr="00C27E6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9" w:type="dxa"/>
            <w:vMerge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" w:type="dxa"/>
            <w:vMerge w:val="restart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62" w:type="dxa"/>
            <w:gridSpan w:val="2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1075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1134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39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6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C27E6F" w:rsidTr="00C27E6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69" w:type="dxa"/>
            <w:vMerge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vMerge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(sch613229) МБОУ СОШ №1     </w:t>
            </w:r>
          </w:p>
        </w:tc>
        <w:tc>
          <w:tcPr>
            <w:tcW w:w="1075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20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39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76" w:type="dxa"/>
            <w:vAlign w:val="center"/>
          </w:tcPr>
          <w:p w:rsidR="00C27E6F" w:rsidRDefault="00C27E6F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</w:tbl>
    <w:p w:rsidR="00B00C84" w:rsidRPr="0018291C" w:rsidRDefault="00B00C8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C0" w:rsidRPr="005A2AC7" w:rsidRDefault="00C27E6F" w:rsidP="005A2A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E6F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65151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2AC7" w:rsidRPr="005A2AC7" w:rsidRDefault="00066F8D" w:rsidP="005A2AC7">
      <w:pPr>
        <w:pStyle w:val="a4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</w:p>
    <w:p w:rsidR="00A46BC5" w:rsidRPr="00713360" w:rsidRDefault="00A46BC5" w:rsidP="008113FB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8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796"/>
        <w:gridCol w:w="398"/>
      </w:tblGrid>
      <w:tr w:rsidR="005A2AC7" w:rsidTr="005A2AC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vAlign w:val="bottom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398" w:type="dxa"/>
            <w:vMerge w:val="restart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6" w:type="dxa"/>
            <w:gridSpan w:val="2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3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36092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1108491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568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DBE5F1" w:themeFill="accent1" w:themeFillTint="33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</w:t>
            </w:r>
          </w:p>
        </w:tc>
        <w:tc>
          <w:tcPr>
            <w:tcW w:w="568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постро­ения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shd w:val="clear" w:color="auto" w:fill="DBE5F1" w:themeFill="accent1" w:themeFillTint="33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vMerge w:val="restart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C7" w:rsidTr="005A2AC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52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5" w:type="dxa"/>
            <w:vMerge/>
            <w:shd w:val="clear" w:color="auto" w:fill="DBE5F1" w:themeFill="accent1" w:themeFillTint="33"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0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6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8" w:type="dxa"/>
            <w:vMerge/>
          </w:tcPr>
          <w:p w:rsidR="005A2AC7" w:rsidRDefault="005A2AC7" w:rsidP="005A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79199B" w:rsidRDefault="0079199B" w:rsidP="008113FB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</w:rPr>
        <w:sectPr w:rsidR="0079199B" w:rsidSect="00BC7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AC7" w:rsidRDefault="005A2AC7" w:rsidP="005A2AC7">
      <w:pPr>
        <w:rPr>
          <w:rFonts w:ascii="Times New Roman" w:hAnsi="Times New Roman" w:cs="Times New Roman"/>
          <w:u w:val="single"/>
        </w:rPr>
      </w:pPr>
      <w:r w:rsidRPr="00D7187E">
        <w:rPr>
          <w:rFonts w:ascii="Times New Roman" w:hAnsi="Times New Roman" w:cs="Times New Roman"/>
          <w:u w:val="single"/>
        </w:rPr>
        <w:lastRenderedPageBreak/>
        <w:t>Выводы по</w:t>
      </w:r>
      <w:r>
        <w:rPr>
          <w:rFonts w:ascii="Times New Roman" w:hAnsi="Times New Roman" w:cs="Times New Roman"/>
          <w:u w:val="single"/>
        </w:rPr>
        <w:t xml:space="preserve"> таблице «Достижение планируемых результатов…»</w:t>
      </w:r>
    </w:p>
    <w:p w:rsidR="005A2AC7" w:rsidRDefault="005A2AC7" w:rsidP="005A2AC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вызвавшие наибольшие затруднения у учащихся, т.е. с низким по сравнению с регионом и Ро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сией процентом выполнения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1,2,3,4,6,8,9,10,12,14.</w:t>
      </w:r>
    </w:p>
    <w:p w:rsidR="005A2AC7" w:rsidRDefault="005A2AC7" w:rsidP="005A2AC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Уделять больше внимания решению практических задач (аналогичных заданию 7). </w:t>
      </w:r>
      <w:proofErr w:type="gramStart"/>
      <w:r>
        <w:rPr>
          <w:rFonts w:ascii="Times New Roman" w:hAnsi="Times New Roman" w:cs="Times New Roman"/>
        </w:rPr>
        <w:t>Способствовать разв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тию применять</w:t>
      </w:r>
      <w:proofErr w:type="gramEnd"/>
      <w:r>
        <w:rPr>
          <w:rFonts w:ascii="Times New Roman" w:hAnsi="Times New Roman" w:cs="Times New Roman"/>
        </w:rPr>
        <w:t xml:space="preserve"> изученные понятия и методы  для решения задач из смежных дисциплин.</w:t>
      </w:r>
    </w:p>
    <w:p w:rsidR="005A2AC7" w:rsidRPr="005A2AC7" w:rsidRDefault="005A2AC7" w:rsidP="005A2AC7">
      <w:pPr>
        <w:pStyle w:val="a4"/>
        <w:numPr>
          <w:ilvl w:val="0"/>
          <w:numId w:val="10"/>
        </w:numPr>
      </w:pPr>
      <w:r>
        <w:rPr>
          <w:rFonts w:ascii="Times New Roman" w:hAnsi="Times New Roman" w:cs="Times New Roman"/>
        </w:rPr>
        <w:t>Систематически проводить работу по формированию вычислительных навыков, т.к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 xml:space="preserve">чащиеся допускают много вычислительных арифметических ошибок. </w:t>
      </w:r>
    </w:p>
    <w:p w:rsidR="005A2AC7" w:rsidRPr="005A2AC7" w:rsidRDefault="005A2AC7" w:rsidP="005A2AC7">
      <w:r w:rsidRPr="005A2AC7">
        <w:rPr>
          <w:rFonts w:ascii="Times New Roman" w:hAnsi="Times New Roman" w:cs="Times New Roman"/>
          <w:b/>
          <w:sz w:val="28"/>
          <w:szCs w:val="28"/>
        </w:rPr>
        <w:t xml:space="preserve">7.Выполнение заданий участниками ВПР </w:t>
      </w:r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5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W w:w="1028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8F1608" w:rsidTr="008F160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9" w:type="dxa"/>
            <w:gridSpan w:val="4"/>
            <w:vMerge w:val="restart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  <w:vMerge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0283" w:type="dxa"/>
            <w:gridSpan w:val="22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1108491</w:t>
            </w: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 w:val="restart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36092</w:t>
            </w: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F1608" w:rsidTr="008F160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1" w:type="dxa"/>
            <w:vMerge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</w:t>
            </w:r>
          </w:p>
        </w:tc>
        <w:tc>
          <w:tcPr>
            <w:tcW w:w="683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1" w:type="dxa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vAlign w:val="center"/>
          </w:tcPr>
          <w:p w:rsidR="008F1608" w:rsidRDefault="008F1608" w:rsidP="008940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3E6233" w:rsidRDefault="003E6233" w:rsidP="005A2A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08" w:rsidRPr="0048397F" w:rsidRDefault="008F1608" w:rsidP="008F1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8397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8F1608" w:rsidRPr="0048397F" w:rsidRDefault="008F1608" w:rsidP="008F1608">
      <w:pPr>
        <w:pStyle w:val="a4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По результатам анализа спланирована коррекционная работа по устранению выявленных пробелов: о</w:t>
      </w:r>
      <w:r w:rsidRPr="0048397F">
        <w:rPr>
          <w:rFonts w:ascii="Times New Roman" w:hAnsi="Times New Roman" w:cs="Times New Roman"/>
          <w:color w:val="212121"/>
          <w:shd w:val="clear" w:color="auto" w:fill="FFFFFF"/>
        </w:rPr>
        <w:t>р</w:t>
      </w:r>
      <w:r w:rsidRPr="0048397F">
        <w:rPr>
          <w:rFonts w:ascii="Times New Roman" w:hAnsi="Times New Roman" w:cs="Times New Roman"/>
          <w:color w:val="212121"/>
          <w:shd w:val="clear" w:color="auto" w:fill="FFFFFF"/>
        </w:rPr>
        <w:t>ганизовано сопутствующее повторение на уроках.</w:t>
      </w:r>
    </w:p>
    <w:p w:rsidR="008F1608" w:rsidRPr="0048397F" w:rsidRDefault="008F1608" w:rsidP="008F1608">
      <w:pPr>
        <w:pStyle w:val="a4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Проведена работа над ошибками</w:t>
      </w:r>
      <w:proofErr w:type="gramStart"/>
      <w:r w:rsidRPr="0048397F">
        <w:rPr>
          <w:rFonts w:ascii="Times New Roman" w:hAnsi="Times New Roman" w:cs="Times New Roman"/>
          <w:color w:val="212121"/>
          <w:shd w:val="clear" w:color="auto" w:fill="FFFFFF"/>
        </w:rPr>
        <w:t> .</w:t>
      </w:r>
      <w:proofErr w:type="gramEnd"/>
    </w:p>
    <w:p w:rsidR="008F1608" w:rsidRPr="0048397F" w:rsidRDefault="008F1608" w:rsidP="008F160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Продолжить работу по формированию устойчивых вычислительных навыков у учащихся.</w:t>
      </w:r>
    </w:p>
    <w:p w:rsidR="008F1608" w:rsidRPr="0048397F" w:rsidRDefault="008F1608" w:rsidP="008F160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Уделять на каждом уроке больше времени на развитие логического мышления.</w:t>
      </w:r>
    </w:p>
    <w:p w:rsidR="008F1608" w:rsidRPr="0048397F" w:rsidRDefault="008F1608" w:rsidP="008F160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 xml:space="preserve">- С мотивированными учащимися проводить разбор </w:t>
      </w:r>
      <w:proofErr w:type="gramStart"/>
      <w:r w:rsidRPr="0048397F">
        <w:rPr>
          <w:rFonts w:ascii="Times New Roman" w:hAnsi="Times New Roman" w:cs="Times New Roman"/>
          <w:color w:val="000000"/>
          <w:shd w:val="clear" w:color="auto" w:fill="FFFFFF"/>
        </w:rPr>
        <w:t>методов решения задач повышенного уровня сложн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>сти</w:t>
      </w:r>
      <w:proofErr w:type="gramEnd"/>
      <w:r w:rsidRPr="0048397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F1608" w:rsidRPr="0048397F" w:rsidRDefault="008F1608" w:rsidP="008F1608">
      <w:pPr>
        <w:pStyle w:val="a4"/>
        <w:rPr>
          <w:rFonts w:ascii="Times New Roman" w:hAnsi="Times New Roman" w:cs="Times New Roman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>вие задачи, решать практические задачи, выполнять арифметические действия.</w:t>
      </w:r>
    </w:p>
    <w:p w:rsidR="008F1608" w:rsidRPr="005A2AC7" w:rsidRDefault="008F1608" w:rsidP="005A2A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608" w:rsidRPr="005A2AC7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C7" w:rsidRDefault="005A2AC7" w:rsidP="00B34CB0">
      <w:pPr>
        <w:spacing w:after="0" w:line="240" w:lineRule="auto"/>
      </w:pPr>
      <w:r>
        <w:separator/>
      </w:r>
    </w:p>
  </w:endnote>
  <w:endnote w:type="continuationSeparator" w:id="0">
    <w:p w:rsidR="005A2AC7" w:rsidRDefault="005A2AC7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C7" w:rsidRDefault="005A2AC7" w:rsidP="00B34CB0">
      <w:pPr>
        <w:spacing w:after="0" w:line="240" w:lineRule="auto"/>
      </w:pPr>
      <w:r>
        <w:separator/>
      </w:r>
    </w:p>
  </w:footnote>
  <w:footnote w:type="continuationSeparator" w:id="0">
    <w:p w:rsidR="005A2AC7" w:rsidRDefault="005A2AC7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DB0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2A98"/>
    <w:multiLevelType w:val="hybridMultilevel"/>
    <w:tmpl w:val="A234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03AE"/>
    <w:multiLevelType w:val="hybridMultilevel"/>
    <w:tmpl w:val="230A7E6E"/>
    <w:lvl w:ilvl="0" w:tplc="15C8D8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92A10"/>
    <w:multiLevelType w:val="hybridMultilevel"/>
    <w:tmpl w:val="61349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065014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25C42"/>
    <w:rsid w:val="00032245"/>
    <w:rsid w:val="00036743"/>
    <w:rsid w:val="00036E91"/>
    <w:rsid w:val="00036FF4"/>
    <w:rsid w:val="00066BC9"/>
    <w:rsid w:val="00066F8D"/>
    <w:rsid w:val="00086E46"/>
    <w:rsid w:val="00093837"/>
    <w:rsid w:val="000960A0"/>
    <w:rsid w:val="000A096D"/>
    <w:rsid w:val="000A45E4"/>
    <w:rsid w:val="000A6859"/>
    <w:rsid w:val="000C51B0"/>
    <w:rsid w:val="000C54A2"/>
    <w:rsid w:val="000C5F75"/>
    <w:rsid w:val="000D3B88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58EC"/>
    <w:rsid w:val="0012725D"/>
    <w:rsid w:val="001370AF"/>
    <w:rsid w:val="001370CE"/>
    <w:rsid w:val="0014431F"/>
    <w:rsid w:val="00152545"/>
    <w:rsid w:val="001639BD"/>
    <w:rsid w:val="00166383"/>
    <w:rsid w:val="00174E3A"/>
    <w:rsid w:val="00181910"/>
    <w:rsid w:val="0018291C"/>
    <w:rsid w:val="001857FA"/>
    <w:rsid w:val="00190A5D"/>
    <w:rsid w:val="00195DC0"/>
    <w:rsid w:val="00197D69"/>
    <w:rsid w:val="001A16E9"/>
    <w:rsid w:val="001A1839"/>
    <w:rsid w:val="001A30E5"/>
    <w:rsid w:val="001B18AF"/>
    <w:rsid w:val="001B7118"/>
    <w:rsid w:val="001D74BC"/>
    <w:rsid w:val="001E4FB8"/>
    <w:rsid w:val="001E559E"/>
    <w:rsid w:val="001F0F8D"/>
    <w:rsid w:val="00225097"/>
    <w:rsid w:val="0022581A"/>
    <w:rsid w:val="0023553E"/>
    <w:rsid w:val="00241880"/>
    <w:rsid w:val="00241B84"/>
    <w:rsid w:val="0024418A"/>
    <w:rsid w:val="0024479B"/>
    <w:rsid w:val="00250B59"/>
    <w:rsid w:val="00256251"/>
    <w:rsid w:val="002663DB"/>
    <w:rsid w:val="0027032D"/>
    <w:rsid w:val="00286DC9"/>
    <w:rsid w:val="002A14C9"/>
    <w:rsid w:val="002A4DC9"/>
    <w:rsid w:val="002B0E6E"/>
    <w:rsid w:val="002B3355"/>
    <w:rsid w:val="002B3BE3"/>
    <w:rsid w:val="002C68DB"/>
    <w:rsid w:val="002C794B"/>
    <w:rsid w:val="002D188B"/>
    <w:rsid w:val="002D40B0"/>
    <w:rsid w:val="002E0FBE"/>
    <w:rsid w:val="002E1C4E"/>
    <w:rsid w:val="002F4842"/>
    <w:rsid w:val="003003A1"/>
    <w:rsid w:val="00312EEC"/>
    <w:rsid w:val="00320BCD"/>
    <w:rsid w:val="00325A46"/>
    <w:rsid w:val="00326C15"/>
    <w:rsid w:val="003320C5"/>
    <w:rsid w:val="00333254"/>
    <w:rsid w:val="0033331C"/>
    <w:rsid w:val="00333E19"/>
    <w:rsid w:val="003536B8"/>
    <w:rsid w:val="00356F15"/>
    <w:rsid w:val="00380346"/>
    <w:rsid w:val="00380D5A"/>
    <w:rsid w:val="00383385"/>
    <w:rsid w:val="00383D5B"/>
    <w:rsid w:val="003840A2"/>
    <w:rsid w:val="00385550"/>
    <w:rsid w:val="00385CEB"/>
    <w:rsid w:val="00387CF9"/>
    <w:rsid w:val="0039163C"/>
    <w:rsid w:val="00396C40"/>
    <w:rsid w:val="003974D9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42868"/>
    <w:rsid w:val="00443160"/>
    <w:rsid w:val="004509E4"/>
    <w:rsid w:val="00457A72"/>
    <w:rsid w:val="0046554B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4F8B"/>
    <w:rsid w:val="004C69E7"/>
    <w:rsid w:val="004D033D"/>
    <w:rsid w:val="004D3212"/>
    <w:rsid w:val="004D5D35"/>
    <w:rsid w:val="004E6A0E"/>
    <w:rsid w:val="004F112D"/>
    <w:rsid w:val="005033B9"/>
    <w:rsid w:val="005041A6"/>
    <w:rsid w:val="00504D5D"/>
    <w:rsid w:val="00511EE8"/>
    <w:rsid w:val="005142EE"/>
    <w:rsid w:val="00527893"/>
    <w:rsid w:val="00531B0A"/>
    <w:rsid w:val="00536650"/>
    <w:rsid w:val="00541BD1"/>
    <w:rsid w:val="00544348"/>
    <w:rsid w:val="00544DD7"/>
    <w:rsid w:val="00547A95"/>
    <w:rsid w:val="005538EC"/>
    <w:rsid w:val="00554E2F"/>
    <w:rsid w:val="00561120"/>
    <w:rsid w:val="005634DC"/>
    <w:rsid w:val="005713C7"/>
    <w:rsid w:val="005742EE"/>
    <w:rsid w:val="0057465A"/>
    <w:rsid w:val="0058206F"/>
    <w:rsid w:val="00582FEE"/>
    <w:rsid w:val="00587C95"/>
    <w:rsid w:val="005965F8"/>
    <w:rsid w:val="005A1B81"/>
    <w:rsid w:val="005A2396"/>
    <w:rsid w:val="005A2AC7"/>
    <w:rsid w:val="005B2530"/>
    <w:rsid w:val="005B49C9"/>
    <w:rsid w:val="005C195F"/>
    <w:rsid w:val="005C21A5"/>
    <w:rsid w:val="005C3F52"/>
    <w:rsid w:val="005C787D"/>
    <w:rsid w:val="005D69CA"/>
    <w:rsid w:val="005E3D26"/>
    <w:rsid w:val="005E4C1C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6585B"/>
    <w:rsid w:val="00672A86"/>
    <w:rsid w:val="00672C4B"/>
    <w:rsid w:val="0067792E"/>
    <w:rsid w:val="006838CC"/>
    <w:rsid w:val="00686588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7994"/>
    <w:rsid w:val="006C60BD"/>
    <w:rsid w:val="006C6F5A"/>
    <w:rsid w:val="006D1755"/>
    <w:rsid w:val="006D2521"/>
    <w:rsid w:val="006E5DCF"/>
    <w:rsid w:val="006E78CE"/>
    <w:rsid w:val="006F19FC"/>
    <w:rsid w:val="006F37A0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81912"/>
    <w:rsid w:val="00790FBE"/>
    <w:rsid w:val="007913FE"/>
    <w:rsid w:val="0079199B"/>
    <w:rsid w:val="007965B2"/>
    <w:rsid w:val="00796D6F"/>
    <w:rsid w:val="007A717E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195"/>
    <w:rsid w:val="00802138"/>
    <w:rsid w:val="00802EEF"/>
    <w:rsid w:val="00805EA5"/>
    <w:rsid w:val="008066AD"/>
    <w:rsid w:val="008113FB"/>
    <w:rsid w:val="00815DC7"/>
    <w:rsid w:val="00820A44"/>
    <w:rsid w:val="00821E15"/>
    <w:rsid w:val="008259ED"/>
    <w:rsid w:val="008274D1"/>
    <w:rsid w:val="00827CF9"/>
    <w:rsid w:val="0084233F"/>
    <w:rsid w:val="008471E0"/>
    <w:rsid w:val="00851E85"/>
    <w:rsid w:val="00854970"/>
    <w:rsid w:val="00863F8C"/>
    <w:rsid w:val="00865378"/>
    <w:rsid w:val="00871732"/>
    <w:rsid w:val="00874745"/>
    <w:rsid w:val="00883BAC"/>
    <w:rsid w:val="0088685D"/>
    <w:rsid w:val="00887F04"/>
    <w:rsid w:val="00890396"/>
    <w:rsid w:val="00890498"/>
    <w:rsid w:val="00895D61"/>
    <w:rsid w:val="008A1635"/>
    <w:rsid w:val="008A3F54"/>
    <w:rsid w:val="008A4BE2"/>
    <w:rsid w:val="008A5224"/>
    <w:rsid w:val="008B21E2"/>
    <w:rsid w:val="008C51CB"/>
    <w:rsid w:val="008D413F"/>
    <w:rsid w:val="008E015C"/>
    <w:rsid w:val="008E185F"/>
    <w:rsid w:val="008F1608"/>
    <w:rsid w:val="008F516B"/>
    <w:rsid w:val="00913649"/>
    <w:rsid w:val="009145CF"/>
    <w:rsid w:val="00921A91"/>
    <w:rsid w:val="00923136"/>
    <w:rsid w:val="00925A1C"/>
    <w:rsid w:val="00930478"/>
    <w:rsid w:val="009313BA"/>
    <w:rsid w:val="00931483"/>
    <w:rsid w:val="009418F0"/>
    <w:rsid w:val="0094348F"/>
    <w:rsid w:val="00943FFC"/>
    <w:rsid w:val="009502F1"/>
    <w:rsid w:val="00951640"/>
    <w:rsid w:val="00957EE7"/>
    <w:rsid w:val="00965F51"/>
    <w:rsid w:val="0097072D"/>
    <w:rsid w:val="00971B06"/>
    <w:rsid w:val="00971C68"/>
    <w:rsid w:val="00973DB4"/>
    <w:rsid w:val="00983C40"/>
    <w:rsid w:val="00993515"/>
    <w:rsid w:val="0099426A"/>
    <w:rsid w:val="009A099D"/>
    <w:rsid w:val="009B3E31"/>
    <w:rsid w:val="009B74F8"/>
    <w:rsid w:val="009C173D"/>
    <w:rsid w:val="009C6DDB"/>
    <w:rsid w:val="009C7294"/>
    <w:rsid w:val="009D0A1D"/>
    <w:rsid w:val="009D5E88"/>
    <w:rsid w:val="009E320C"/>
    <w:rsid w:val="009F5885"/>
    <w:rsid w:val="00A0575A"/>
    <w:rsid w:val="00A15A30"/>
    <w:rsid w:val="00A22C7D"/>
    <w:rsid w:val="00A26FB8"/>
    <w:rsid w:val="00A30CFF"/>
    <w:rsid w:val="00A363AD"/>
    <w:rsid w:val="00A435FF"/>
    <w:rsid w:val="00A44D75"/>
    <w:rsid w:val="00A462A8"/>
    <w:rsid w:val="00A46BC5"/>
    <w:rsid w:val="00A51030"/>
    <w:rsid w:val="00A643CE"/>
    <w:rsid w:val="00A64E01"/>
    <w:rsid w:val="00A67336"/>
    <w:rsid w:val="00A719C6"/>
    <w:rsid w:val="00A8097B"/>
    <w:rsid w:val="00A81698"/>
    <w:rsid w:val="00A8583D"/>
    <w:rsid w:val="00A91B0D"/>
    <w:rsid w:val="00AA2880"/>
    <w:rsid w:val="00AA45D5"/>
    <w:rsid w:val="00AB24B7"/>
    <w:rsid w:val="00AB745E"/>
    <w:rsid w:val="00AB7E81"/>
    <w:rsid w:val="00AC4C7D"/>
    <w:rsid w:val="00AD2579"/>
    <w:rsid w:val="00AD6ED8"/>
    <w:rsid w:val="00AD7FDC"/>
    <w:rsid w:val="00AE2B72"/>
    <w:rsid w:val="00AF02B8"/>
    <w:rsid w:val="00AF03D8"/>
    <w:rsid w:val="00B00C84"/>
    <w:rsid w:val="00B05CD6"/>
    <w:rsid w:val="00B24DCF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054A"/>
    <w:rsid w:val="00B746C6"/>
    <w:rsid w:val="00B776D2"/>
    <w:rsid w:val="00B8259D"/>
    <w:rsid w:val="00B83988"/>
    <w:rsid w:val="00B86EC6"/>
    <w:rsid w:val="00B93522"/>
    <w:rsid w:val="00B9472D"/>
    <w:rsid w:val="00BA1598"/>
    <w:rsid w:val="00BC2599"/>
    <w:rsid w:val="00BC7B2F"/>
    <w:rsid w:val="00BD4AC0"/>
    <w:rsid w:val="00BE4110"/>
    <w:rsid w:val="00BF0E72"/>
    <w:rsid w:val="00BF1415"/>
    <w:rsid w:val="00BF78D3"/>
    <w:rsid w:val="00C00ACA"/>
    <w:rsid w:val="00C029EB"/>
    <w:rsid w:val="00C04332"/>
    <w:rsid w:val="00C17673"/>
    <w:rsid w:val="00C24803"/>
    <w:rsid w:val="00C25323"/>
    <w:rsid w:val="00C27E6F"/>
    <w:rsid w:val="00C3154A"/>
    <w:rsid w:val="00C3383C"/>
    <w:rsid w:val="00C3659F"/>
    <w:rsid w:val="00C37C2C"/>
    <w:rsid w:val="00C455A8"/>
    <w:rsid w:val="00C50135"/>
    <w:rsid w:val="00C5537C"/>
    <w:rsid w:val="00C60272"/>
    <w:rsid w:val="00C64949"/>
    <w:rsid w:val="00C64A29"/>
    <w:rsid w:val="00C80079"/>
    <w:rsid w:val="00C83ABB"/>
    <w:rsid w:val="00C84E8D"/>
    <w:rsid w:val="00C84EC7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B544A"/>
    <w:rsid w:val="00CE4C04"/>
    <w:rsid w:val="00CE4C1B"/>
    <w:rsid w:val="00CF24F9"/>
    <w:rsid w:val="00D062EF"/>
    <w:rsid w:val="00D1109B"/>
    <w:rsid w:val="00D13522"/>
    <w:rsid w:val="00D25370"/>
    <w:rsid w:val="00D3726E"/>
    <w:rsid w:val="00D459ED"/>
    <w:rsid w:val="00D540D7"/>
    <w:rsid w:val="00D603FC"/>
    <w:rsid w:val="00D630F8"/>
    <w:rsid w:val="00D6511F"/>
    <w:rsid w:val="00D65A49"/>
    <w:rsid w:val="00D721A6"/>
    <w:rsid w:val="00D809FF"/>
    <w:rsid w:val="00D8179A"/>
    <w:rsid w:val="00D8226C"/>
    <w:rsid w:val="00D91683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4FEF"/>
    <w:rsid w:val="00E25032"/>
    <w:rsid w:val="00E3299A"/>
    <w:rsid w:val="00E35136"/>
    <w:rsid w:val="00E35E32"/>
    <w:rsid w:val="00E36924"/>
    <w:rsid w:val="00E36F74"/>
    <w:rsid w:val="00E6648C"/>
    <w:rsid w:val="00E667DC"/>
    <w:rsid w:val="00E67315"/>
    <w:rsid w:val="00E86EC3"/>
    <w:rsid w:val="00E87D00"/>
    <w:rsid w:val="00E97995"/>
    <w:rsid w:val="00EA760E"/>
    <w:rsid w:val="00EB31FF"/>
    <w:rsid w:val="00EC0277"/>
    <w:rsid w:val="00EC18EC"/>
    <w:rsid w:val="00EC353A"/>
    <w:rsid w:val="00EC65EE"/>
    <w:rsid w:val="00ED3271"/>
    <w:rsid w:val="00ED44B2"/>
    <w:rsid w:val="00EE1AB2"/>
    <w:rsid w:val="00EE42BB"/>
    <w:rsid w:val="00EE4748"/>
    <w:rsid w:val="00EE5A7A"/>
    <w:rsid w:val="00EF7720"/>
    <w:rsid w:val="00F01EA8"/>
    <w:rsid w:val="00F048D0"/>
    <w:rsid w:val="00F05C4A"/>
    <w:rsid w:val="00F06220"/>
    <w:rsid w:val="00F133BD"/>
    <w:rsid w:val="00F152D3"/>
    <w:rsid w:val="00F161E9"/>
    <w:rsid w:val="00F22E07"/>
    <w:rsid w:val="00F250D5"/>
    <w:rsid w:val="00F25438"/>
    <w:rsid w:val="00F33D5C"/>
    <w:rsid w:val="00F37612"/>
    <w:rsid w:val="00F378D4"/>
    <w:rsid w:val="00F4104C"/>
    <w:rsid w:val="00F437A9"/>
    <w:rsid w:val="00F4482E"/>
    <w:rsid w:val="00F4591E"/>
    <w:rsid w:val="00F47E49"/>
    <w:rsid w:val="00F55416"/>
    <w:rsid w:val="00F5711A"/>
    <w:rsid w:val="00F71C51"/>
    <w:rsid w:val="00F90568"/>
    <w:rsid w:val="00F91BA3"/>
    <w:rsid w:val="00F94A67"/>
    <w:rsid w:val="00F9668F"/>
    <w:rsid w:val="00F970F6"/>
    <w:rsid w:val="00FB11D4"/>
    <w:rsid w:val="00FB251A"/>
    <w:rsid w:val="00FB5102"/>
    <w:rsid w:val="00FF06CD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No Spacing"/>
    <w:uiPriority w:val="1"/>
    <w:qFormat/>
    <w:rsid w:val="00BC7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Лист1!$B$5</c:f>
              <c:strCache>
                <c:ptCount val="1"/>
                <c:pt idx="0">
                  <c:v>5а</c:v>
                </c:pt>
              </c:strCache>
            </c:strRef>
          </c:tx>
          <c:marker>
            <c:symbol val="none"/>
          </c:marker>
          <c:cat>
            <c:strRef>
              <c:f>Лист1!$C$4:$E$4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Лист1!$C$5:$E$5</c:f>
              <c:numCache>
                <c:formatCode>0%</c:formatCode>
                <c:ptCount val="3"/>
                <c:pt idx="0">
                  <c:v>0.19</c:v>
                </c:pt>
                <c:pt idx="1">
                  <c:v>0.56999999999999995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5б</c:v>
                </c:pt>
              </c:strCache>
            </c:strRef>
          </c:tx>
          <c:marker>
            <c:symbol val="none"/>
          </c:marker>
          <c:cat>
            <c:strRef>
              <c:f>Лист1!$C$4:$E$4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Лист1!$C$6:$E$6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0.54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5в</c:v>
                </c:pt>
              </c:strCache>
            </c:strRef>
          </c:tx>
          <c:marker>
            <c:symbol val="none"/>
          </c:marker>
          <c:cat>
            <c:strRef>
              <c:f>Лист1!$C$4:$E$4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Лист1!$C$7:$E$7</c:f>
              <c:numCache>
                <c:formatCode>0%</c:formatCode>
                <c:ptCount val="3"/>
                <c:pt idx="0">
                  <c:v>0.3</c:v>
                </c:pt>
                <c:pt idx="1">
                  <c:v>0.55000000000000004</c:v>
                </c:pt>
                <c:pt idx="2">
                  <c:v>0.15</c:v>
                </c:pt>
              </c:numCache>
            </c:numRef>
          </c:val>
        </c:ser>
        <c:dLbls/>
        <c:marker val="1"/>
        <c:axId val="153164032"/>
        <c:axId val="153194496"/>
      </c:lineChart>
      <c:catAx>
        <c:axId val="153164032"/>
        <c:scaling>
          <c:orientation val="minMax"/>
        </c:scaling>
        <c:axPos val="b"/>
        <c:tickLblPos val="nextTo"/>
        <c:crossAx val="153194496"/>
        <c:crosses val="autoZero"/>
        <c:auto val="1"/>
        <c:lblAlgn val="ctr"/>
        <c:lblOffset val="100"/>
      </c:catAx>
      <c:valAx>
        <c:axId val="153194496"/>
        <c:scaling>
          <c:orientation val="minMax"/>
        </c:scaling>
        <c:axPos val="l"/>
        <c:majorGridlines/>
        <c:numFmt formatCode="0%" sourceLinked="1"/>
        <c:tickLblPos val="nextTo"/>
        <c:crossAx val="153164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Лист1!$H$5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cat>
            <c:numRef>
              <c:f>Лист1!$I$4:$L$4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Лист1!$I$5:$L$5</c:f>
              <c:numCache>
                <c:formatCode>General</c:formatCode>
                <c:ptCount val="4"/>
                <c:pt idx="0">
                  <c:v>10.7</c:v>
                </c:pt>
                <c:pt idx="1">
                  <c:v>31.7</c:v>
                </c:pt>
                <c:pt idx="2">
                  <c:v>34.5</c:v>
                </c:pt>
                <c:pt idx="3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Лист1!$H$6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numRef>
              <c:f>Лист1!$I$4:$L$4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Лист1!$I$6:$L$6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35</c:v>
                </c:pt>
                <c:pt idx="2">
                  <c:v>35.1</c:v>
                </c:pt>
                <c:pt idx="3">
                  <c:v>20.8</c:v>
                </c:pt>
              </c:numCache>
            </c:numRef>
          </c:val>
        </c:ser>
        <c:ser>
          <c:idx val="2"/>
          <c:order val="2"/>
          <c:tx>
            <c:strRef>
              <c:f>Лист1!$H$7</c:f>
              <c:strCache>
                <c:ptCount val="1"/>
                <c:pt idx="0">
                  <c:v>Новошахтинск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Лист1!$I$4:$L$4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Лист1!$I$7:$L$7</c:f>
              <c:numCache>
                <c:formatCode>General</c:formatCode>
                <c:ptCount val="4"/>
                <c:pt idx="0">
                  <c:v>13.5</c:v>
                </c:pt>
                <c:pt idx="1">
                  <c:v>38.1</c:v>
                </c:pt>
                <c:pt idx="2">
                  <c:v>30.3</c:v>
                </c:pt>
                <c:pt idx="3">
                  <c:v>18.100000000000001</c:v>
                </c:pt>
              </c:numCache>
            </c:numRef>
          </c:val>
        </c:ser>
        <c:ser>
          <c:idx val="3"/>
          <c:order val="3"/>
          <c:tx>
            <c:strRef>
              <c:f>Лист1!$H$8</c:f>
              <c:strCache>
                <c:ptCount val="1"/>
                <c:pt idx="0">
                  <c:v>МБОУ СОШ №1     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</c:spPr>
          <c:cat>
            <c:numRef>
              <c:f>Лист1!$I$4:$L$4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Лист1!$I$8:$L$8</c:f>
              <c:numCache>
                <c:formatCode>General</c:formatCode>
                <c:ptCount val="4"/>
                <c:pt idx="0">
                  <c:v>28.6</c:v>
                </c:pt>
                <c:pt idx="1">
                  <c:v>28.6</c:v>
                </c:pt>
                <c:pt idx="2">
                  <c:v>31.4</c:v>
                </c:pt>
                <c:pt idx="3">
                  <c:v>11.4</c:v>
                </c:pt>
              </c:numCache>
            </c:numRef>
          </c:val>
        </c:ser>
        <c:shape val="cylinder"/>
        <c:axId val="125379712"/>
        <c:axId val="125381248"/>
        <c:axId val="0"/>
      </c:bar3DChart>
      <c:catAx>
        <c:axId val="125379712"/>
        <c:scaling>
          <c:orientation val="minMax"/>
        </c:scaling>
        <c:axPos val="b"/>
        <c:numFmt formatCode="General" sourceLinked="1"/>
        <c:tickLblPos val="nextTo"/>
        <c:crossAx val="125381248"/>
        <c:crosses val="autoZero"/>
        <c:auto val="1"/>
        <c:lblAlgn val="ctr"/>
        <c:lblOffset val="100"/>
      </c:catAx>
      <c:valAx>
        <c:axId val="125381248"/>
        <c:scaling>
          <c:orientation val="minMax"/>
        </c:scaling>
        <c:axPos val="l"/>
        <c:majorGridlines/>
        <c:numFmt formatCode="General" sourceLinked="1"/>
        <c:tickLblPos val="nextTo"/>
        <c:crossAx val="125379712"/>
        <c:crosses val="autoZero"/>
        <c:crossBetween val="between"/>
      </c:valAx>
    </c:plotArea>
    <c:legend>
      <c:legendPos val="r"/>
      <c:layout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3BCD-8714-4116-84D8-7AC5042C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admin</cp:lastModifiedBy>
  <cp:revision>116</cp:revision>
  <cp:lastPrinted>2019-09-17T11:07:00Z</cp:lastPrinted>
  <dcterms:created xsi:type="dcterms:W3CDTF">2018-08-29T10:13:00Z</dcterms:created>
  <dcterms:modified xsi:type="dcterms:W3CDTF">2020-02-10T03:12:00Z</dcterms:modified>
</cp:coreProperties>
</file>