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B2" w:rsidRDefault="006213B2" w:rsidP="006213B2">
      <w:pPr>
        <w:pStyle w:val="c8"/>
        <w:shd w:val="clear" w:color="auto" w:fill="FFFFFF"/>
        <w:spacing w:before="0" w:beforeAutospacing="0" w:after="0" w:afterAutospacing="0"/>
        <w:ind w:left="56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ТЕСТЫ по ОБЖ (8-9 класс)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 xml:space="preserve">1. Здоровье человека на 50% зависит </w:t>
      </w:r>
      <w:proofErr w:type="gramStart"/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от</w:t>
      </w:r>
      <w:proofErr w:type="gramEnd"/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экологических факторов;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б) состояния медицинского обслуживания;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в) наследственности; г) образа жизни.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2. Что необходимо делать в первую очередь пострадавшему от теплового или солнечного удара: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дать обильное питье; б) вызвать скорую помощь;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в) перенести в прохладное место;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г) непрямой массаж сердца и искусственная вентиляция легких.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3. Какие Вы знаете виды кровотечений?</w:t>
      </w:r>
      <w:r>
        <w:rPr>
          <w:rStyle w:val="c2"/>
          <w:rFonts w:ascii="Arial" w:hAnsi="Arial" w:cs="Arial"/>
          <w:color w:val="000000"/>
          <w:sz w:val="28"/>
          <w:szCs w:val="28"/>
        </w:rPr>
        <w:t>                                                   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а) венозное, носовое, внутреннее, паренхиматозное;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б) капиллярное, сильное, артериальное, внутреннее;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в) капиллярное, венозное, артериальное, паренхиматозное;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г) носовое, капиллярное, артериальное, наружное.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4. Как оказать первую помощь при ожоге 2 степени?                               </w:t>
      </w:r>
    </w:p>
    <w:p w:rsidR="006213B2" w:rsidRDefault="006213B2" w:rsidP="006213B2">
      <w:pPr>
        <w:pStyle w:val="c6"/>
        <w:shd w:val="clear" w:color="auto" w:fill="FFFFFF"/>
        <w:spacing w:before="0" w:beforeAutospacing="0" w:after="0" w:afterAutospacing="0"/>
        <w:ind w:right="-32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а) смазать обожженное место вазелином, салом и т.п. и наложить на место ожога         сухую стерильную повязку и обратиться к врачу;</w:t>
      </w:r>
    </w:p>
    <w:p w:rsidR="006213B2" w:rsidRDefault="006213B2" w:rsidP="006213B2">
      <w:pPr>
        <w:pStyle w:val="c6"/>
        <w:shd w:val="clear" w:color="auto" w:fill="FFFFFF"/>
        <w:spacing w:before="0" w:beforeAutospacing="0" w:after="0" w:afterAutospacing="0"/>
        <w:ind w:right="-32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б) проколоть образовавшиеся пузыри и смазать йодом, зеленкой и наложить на место ожога сухую стерильную повязку и обратиться к врачу;</w:t>
      </w:r>
    </w:p>
    <w:p w:rsidR="006213B2" w:rsidRDefault="006213B2" w:rsidP="006213B2">
      <w:pPr>
        <w:pStyle w:val="c6"/>
        <w:shd w:val="clear" w:color="auto" w:fill="FFFFFF"/>
        <w:spacing w:before="0" w:beforeAutospacing="0" w:after="0" w:afterAutospacing="0"/>
        <w:ind w:right="-32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в) наложить на место ожога сухую стерильную повязку и обратиться к врачу;</w:t>
      </w:r>
    </w:p>
    <w:p w:rsidR="006213B2" w:rsidRDefault="006213B2" w:rsidP="006213B2">
      <w:pPr>
        <w:pStyle w:val="c6"/>
        <w:shd w:val="clear" w:color="auto" w:fill="FFFFFF"/>
        <w:spacing w:before="0" w:beforeAutospacing="0" w:after="0" w:afterAutospacing="0"/>
        <w:ind w:right="-32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г) смазать обожженное место вазелином, салом и т.п.; проколоть образовавшиеся пузыри и смазать йодом, зеленкой и обратиться к врачу.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5. Назовите индивидуальные средства защиты органов дыхания: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противогаз, респиратор, ватно-марлевая повязка;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б) противорадиационное укрытие, убежище;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в) ОЗК костюм Л-1.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6. Как оказать помощь пострадавшему от молнии в лесу: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сделать искусственное дыхание и непрямой массаж сердца;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б) закопать пострадавшего в землю;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в) согреть тело пострадавшего.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7. Какова нормальная температура тела человека</w:t>
      </w: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35;         б) 36,6;             в) 38.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8. Из перечисленных ниже симптомов выберите те, которые не являются признаками острого отравления никотином: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а) горечь во рту;   б) покраснение глаз;   в) тошнота и отек лица;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г) сужение зрачка.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9. Вам позвонили по телефону и сказали, что Ваш дом заминирован. Каковы будут Ваши действия: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а) положите трубку, и не будете разговаривать с хулиганом;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б) постараетесь продлить разговор как можно дольше.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lastRenderedPageBreak/>
        <w:t>10. Цель реанимации (основная):                                                                      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а) восстановление дыхания;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б) восстановление сердечной деятельности;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в) восстановление функций мозга;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г) восстановления мышечной деятельности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11. От дыма лесного пожара Вы начинаете задыхаться, он слепит Вас: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продолжать движение, не обращая внимания на дым;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б) укрыться на высоком месте;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в) бежать в поисках безопасного места;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г) прижимаясь к земле ползти в безопасное место.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12. Рядом с Вашей палаткой в лесу – ручей сомнительной чистоты и болотце, воду для приготовления пищи вы будете брать:</w:t>
      </w:r>
    </w:p>
    <w:p w:rsidR="006213B2" w:rsidRDefault="006213B2" w:rsidP="006213B2">
      <w:pPr>
        <w:pStyle w:val="c10"/>
        <w:shd w:val="clear" w:color="auto" w:fill="FFFFFF"/>
        <w:spacing w:before="0" w:beforeAutospacing="0" w:after="0" w:afterAutospacing="0"/>
        <w:ind w:right="-5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из ручья; б) из болотца; в) из специально вырытой ямы рядом с болотцем.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13. Передвигаясь по тонкому льду озера, Вы внезапно попали в холодную воду, достигнув берега, будете ли Вы: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освободившись от мокрой одежды, прыгать, пока не согреетесь;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б) некоторое время кататься по снегу в мокрой одежде;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в) прыгать в мокрой одежде.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14. При оказании первой помощи в случае перелома запрещается: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а) вставлять на место обломки костей и вправлять вышедшую кость;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б) проводить иммобилизацию поврежденных конечностей;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в) останавливать кровотечение.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15. При возникновении пожара в многоэтажном жилом доме в первую очередь необходимо: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а) Сообщить о пожаре в единую службу спасения «01»;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б) Приступить к тушению огня имеющимися средствами;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в) Открыть окна и двери для предотвращения отравления продуктами горения;     г) Эвакуироваться из помещения.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16. С целью обеспечения безопасности при переходе через болото Вы возьмете с собой: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а) длинный шест;   б) длинную веревку;    в) средство радиосвязи;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г) средство подачи светозвуковых сигналов.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17. В табачном дыме канцерогенным веществом является: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 xml:space="preserve">а) углекислый газ; б) </w:t>
      </w:r>
      <w:proofErr w:type="spellStart"/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бензопирен</w:t>
      </w:r>
      <w:proofErr w:type="spellEnd"/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; в) угарный газ; г) сероводород.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18. Переносчиками инфекционных заболеваний являются: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вирусы, б) токсины, в) бактерии, г) кровососущие насекомые.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19. Если ночью вы просыпаетесь в задымленной комнате, Ваши первые действия: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лежать в кровати и звать о помощи; б) скатиться с кровати и ползти к двери; в) встать и бежать из комнаты.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20. Произошел взрыв террориста-смертника во время молодежного фестиваля, и вы оказались в охваченной паникой толпе. В целях обеспечения личной безопасности необходимо: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lastRenderedPageBreak/>
        <w:t>а) опуститься на землю и сгруппироваться, свернувшись «калачиком»;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б) сгруппировавшись, двигаться против движения толпы ближе к ее краям;   в) сгруппировавшись, двигаться по ходу движения толпы ближе к ее центру;  г) постараться удерживаться за местные предметы – ограждения, столбы, заборы.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 xml:space="preserve">21. Производственные аварии и катастрофы относятся </w:t>
      </w:r>
      <w:proofErr w:type="gramStart"/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к</w:t>
      </w:r>
      <w:proofErr w:type="gramEnd"/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ЧС техногенного характера;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б) ЧС экологического характера;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в) ЧС природного характера.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22. При переходе проезжей части улицы по пешеходному переходу зеленый сигнал светофора сменился красным. Пешеходу необходимо: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а) быстро вернуться обратно; б) Быстро перебежать оставшуюся часть проезжей части; в) спокойно продолжать движение; г) остановиться на месте и ждать следующего зеленого сигнала светофора.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 xml:space="preserve">23. В каком году произошла крупная авария на </w:t>
      </w:r>
      <w:proofErr w:type="gramStart"/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Чернобыльской</w:t>
      </w:r>
      <w:proofErr w:type="gramEnd"/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 xml:space="preserve"> АС: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февраль1980г. б) март 1985г. в) апрель 1986г.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24. Для какой цели предназначена медицинская аптечка: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для оказания скорой медицинской помощи;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б) для оказания доврачебной медицинской помощи;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в) для оказания экстренной медицинской помощи;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 xml:space="preserve">г) все </w:t>
      </w:r>
      <w:proofErr w:type="gramStart"/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выше перечисленное</w:t>
      </w:r>
      <w:proofErr w:type="gramEnd"/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25. Какова суточная потребность воды в организме человека в нормальных условиях:</w:t>
      </w:r>
    </w:p>
    <w:p w:rsidR="006213B2" w:rsidRDefault="006213B2" w:rsidP="006213B2">
      <w:pPr>
        <w:pStyle w:val="c5"/>
        <w:shd w:val="clear" w:color="auto" w:fill="FFFFFF"/>
        <w:spacing w:before="0" w:beforeAutospacing="0" w:after="0" w:afterAutospacing="0"/>
        <w:ind w:right="-1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5 литров б) 10 литров в) 1,5-2 литра.</w:t>
      </w:r>
    </w:p>
    <w:p w:rsidR="006213B2" w:rsidRDefault="006213B2" w:rsidP="006213B2">
      <w:pPr>
        <w:pStyle w:val="c5"/>
        <w:shd w:val="clear" w:color="auto" w:fill="FFFFFF"/>
        <w:spacing w:before="0" w:beforeAutospacing="0" w:after="0" w:afterAutospacing="0"/>
        <w:ind w:right="-1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TimesNewRomanPSMT" w:hAnsi="TimesNewRomanPSMT" w:cs="Arial"/>
          <w:b/>
          <w:bCs/>
          <w:color w:val="000000"/>
          <w:sz w:val="28"/>
          <w:szCs w:val="28"/>
        </w:rPr>
        <w:t>26.  </w:t>
      </w: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Гиподинамия — это:</w:t>
      </w:r>
    </w:p>
    <w:p w:rsidR="006213B2" w:rsidRDefault="006213B2" w:rsidP="006213B2">
      <w:pPr>
        <w:pStyle w:val="c7"/>
        <w:shd w:val="clear" w:color="auto" w:fill="FFFFFF"/>
        <w:spacing w:before="0" w:beforeAutospacing="0" w:after="0" w:afterAutospacing="0"/>
        <w:ind w:right="-14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а) недостаток движения;   б) избыток движения;    в) физическое перенапряжение организма;  г) избыточное потребление жиров и белко</w:t>
      </w: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в.</w:t>
      </w:r>
    </w:p>
    <w:p w:rsidR="006213B2" w:rsidRDefault="006213B2" w:rsidP="006213B2">
      <w:pPr>
        <w:pStyle w:val="c5"/>
        <w:shd w:val="clear" w:color="auto" w:fill="FFFFFF"/>
        <w:spacing w:before="0" w:beforeAutospacing="0" w:after="0" w:afterAutospacing="0"/>
        <w:ind w:right="-1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TimesNewRomanPSMT" w:hAnsi="TimesNewRomanPSMT" w:cs="Arial"/>
          <w:b/>
          <w:bCs/>
          <w:color w:val="000000"/>
          <w:sz w:val="28"/>
          <w:szCs w:val="28"/>
        </w:rPr>
        <w:t>27. </w:t>
      </w: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Базовая физическая культура преимущественно ориентирована на обеспечение:</w:t>
      </w:r>
    </w:p>
    <w:p w:rsidR="006213B2" w:rsidRDefault="006213B2" w:rsidP="006213B2">
      <w:pPr>
        <w:pStyle w:val="c5"/>
        <w:shd w:val="clear" w:color="auto" w:fill="FFFFFF"/>
        <w:spacing w:before="0" w:beforeAutospacing="0" w:after="0" w:afterAutospacing="0"/>
        <w:ind w:right="-1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а) физической подготовленности человека к жизни; б) развитие резервных возможностей человека; в) сохранение и восстановление здоровья;   г) подготовку к профессиональной деятельности.</w:t>
      </w:r>
    </w:p>
    <w:p w:rsidR="006213B2" w:rsidRDefault="006213B2" w:rsidP="006213B2">
      <w:pPr>
        <w:pStyle w:val="c5"/>
        <w:shd w:val="clear" w:color="auto" w:fill="FFFFFF"/>
        <w:spacing w:before="0" w:beforeAutospacing="0" w:after="0" w:afterAutospacing="0"/>
        <w:ind w:right="-1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TimesNewRomanPSMT" w:hAnsi="TimesNewRomanPSMT" w:cs="Arial"/>
          <w:b/>
          <w:bCs/>
          <w:color w:val="000000"/>
          <w:sz w:val="28"/>
          <w:szCs w:val="28"/>
        </w:rPr>
        <w:t>28.  </w:t>
      </w: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Главной причиной нарушения осанки является:</w:t>
      </w:r>
    </w:p>
    <w:p w:rsidR="006213B2" w:rsidRDefault="006213B2" w:rsidP="006213B2">
      <w:pPr>
        <w:pStyle w:val="c5"/>
        <w:shd w:val="clear" w:color="auto" w:fill="FFFFFF"/>
        <w:spacing w:before="0" w:beforeAutospacing="0" w:after="0" w:afterAutospacing="0"/>
        <w:ind w:right="-1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а) привычка к определенным позам; б) слабость мышц; в) отсутствие движений во время школьных уроков; г) ношение сумки, портфеля на одном плече.</w:t>
      </w:r>
    </w:p>
    <w:p w:rsidR="006213B2" w:rsidRDefault="006213B2" w:rsidP="006213B2">
      <w:pPr>
        <w:pStyle w:val="c5"/>
        <w:shd w:val="clear" w:color="auto" w:fill="FFFFFF"/>
        <w:spacing w:before="0" w:beforeAutospacing="0" w:after="0" w:afterAutospacing="0"/>
        <w:ind w:right="-1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TimesNewRomanPSMT" w:hAnsi="TimesNewRomanPSMT" w:cs="Arial"/>
          <w:b/>
          <w:bCs/>
          <w:color w:val="000000"/>
          <w:sz w:val="28"/>
          <w:szCs w:val="28"/>
        </w:rPr>
        <w:t>29. </w:t>
      </w: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Что понимается под закаливанием?</w:t>
      </w:r>
    </w:p>
    <w:p w:rsidR="006213B2" w:rsidRDefault="006213B2" w:rsidP="006213B2">
      <w:pPr>
        <w:pStyle w:val="c5"/>
        <w:shd w:val="clear" w:color="auto" w:fill="FFFFFF"/>
        <w:spacing w:before="0" w:beforeAutospacing="0" w:after="0" w:afterAutospacing="0"/>
        <w:ind w:right="-1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а) купание в холодной воде и хождение босиком; б) приспособление организма к воздействиям внешней среды;  в) сочетание воздушных и солнечных ванн с гимнастикой и подвижными играми;  г) укрепление здоровья.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30. Что такое экология: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 xml:space="preserve">а) наука, изучающая взаимоотношения организмов друг с другом и </w:t>
      </w:r>
      <w:proofErr w:type="gramStart"/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с</w:t>
      </w:r>
      <w:proofErr w:type="gramEnd"/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lastRenderedPageBreak/>
        <w:t>окружающей средой; б) наука, изучающая закономерности взаимодействия общества и окружающей среды; в) наука о природе; г) наука об окружающей среде;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31. Молодой человек интеллигентного вида подходит к Вам на улице и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говорит, что является знакомым Ваших родителей и просит разрешить ему подождать их в квартире. Как Вы поступите: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спросите у незнакомца фамилию, имя, отчество родителей, где они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работают и, получив правильный ответ, впустите в квартиру;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б) уточните более широкие сведения о родителя у незнакомца, после чего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пригласите в квартиру;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в) не впустите в квартиру, ни при каких обстоятельствах.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32. Что является самым главным фактором в сохранении здоровья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человека: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образ жизни;        б) отсутствие болезней;        в) уровень здравоохранения;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г) резервные возможности организма.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33. Какой загрязнитель окружающей среды наиболее опасен: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пыль;        б) отходы производства;        в) мусор;  г) радиация.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34. Какое из кровотечений наиболее опасно: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капиллярное;         б) венозное;  в) артериальное;  г) паренхиматозное.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35. Внезапное или быстрое нарушение дыхания вплоть до остановки: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инородные тела в горле;        б) удушье;        в) асфиксия.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36. Что является наиболее важными слагаемым здорового образа жизни: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TimesNewRomanPSMT" w:hAnsi="TimesNewRomanPSMT" w:cs="Arial"/>
          <w:color w:val="000000"/>
          <w:sz w:val="28"/>
          <w:szCs w:val="28"/>
        </w:rPr>
        <w:t>а) режим дня и динамика индивидуальных биоритмов;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б) рациональное питание;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в) личная и общественная гигиена;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 xml:space="preserve">г) все </w:t>
      </w:r>
      <w:proofErr w:type="gramStart"/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выше перечисленное</w:t>
      </w:r>
      <w:proofErr w:type="gramEnd"/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37. Что такое эвакуация?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 xml:space="preserve">а) звучат три коротких звонка; б) быстрый выход без паники из опасной зоны; в) это организация выхода людей и вывоз материальных ценностей </w:t>
      </w:r>
      <w:proofErr w:type="gramStart"/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в</w:t>
      </w:r>
      <w:proofErr w:type="gramEnd"/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безопасное место.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38. Вас одиннадцать человек и Вам нужно не просто приготовить пищу, но и обсушиться у костра, согреться. Какой тип костра вы для этого выбираете: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 xml:space="preserve">а) колодец;    б) шалаш;    в) таежный;    г) пирамида;   </w:t>
      </w:r>
      <w:proofErr w:type="spellStart"/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д</w:t>
      </w:r>
      <w:proofErr w:type="spellEnd"/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) камин.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39. Средства обнаружения пожара: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а) пожарная сигнализация;        б) стационарные установки;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 xml:space="preserve">в) </w:t>
      </w:r>
      <w:proofErr w:type="spellStart"/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огнегасительные</w:t>
      </w:r>
      <w:proofErr w:type="spellEnd"/>
      <w:r>
        <w:rPr>
          <w:rStyle w:val="c3"/>
          <w:rFonts w:ascii="TimesNewRomanPSMT" w:hAnsi="TimesNewRomanPSMT" w:cs="Arial"/>
          <w:color w:val="000000"/>
          <w:sz w:val="28"/>
          <w:szCs w:val="28"/>
        </w:rPr>
        <w:t xml:space="preserve"> средства.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40. Подручные средства пожаротушения:</w:t>
      </w:r>
    </w:p>
    <w:p w:rsidR="006213B2" w:rsidRDefault="006213B2" w:rsidP="006213B2">
      <w:pPr>
        <w:pStyle w:val="c0"/>
        <w:shd w:val="clear" w:color="auto" w:fill="FFFFFF"/>
        <w:spacing w:before="0" w:beforeAutospacing="0" w:after="0" w:afterAutospacing="0"/>
        <w:ind w:right="-3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imesNewRomanPSMT" w:hAnsi="TimesNewRomanPSMT" w:cs="Arial"/>
          <w:color w:val="000000"/>
          <w:sz w:val="28"/>
          <w:szCs w:val="28"/>
        </w:rPr>
        <w:t xml:space="preserve">а) вода;    б) песок;    в) кошма;    г) все </w:t>
      </w:r>
      <w:proofErr w:type="gramStart"/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выше перечисленное</w:t>
      </w:r>
      <w:proofErr w:type="gramEnd"/>
      <w:r>
        <w:rPr>
          <w:rStyle w:val="c3"/>
          <w:rFonts w:ascii="TimesNewRomanPSMT" w:hAnsi="TimesNewRomanPSMT" w:cs="Arial"/>
          <w:color w:val="000000"/>
          <w:sz w:val="28"/>
          <w:szCs w:val="28"/>
        </w:rPr>
        <w:t>.</w:t>
      </w:r>
    </w:p>
    <w:p w:rsidR="00880EF9" w:rsidRDefault="00880EF9"/>
    <w:sectPr w:rsidR="00880EF9" w:rsidSect="0088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213B2"/>
    <w:rsid w:val="006213B2"/>
    <w:rsid w:val="0088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213B2"/>
  </w:style>
  <w:style w:type="paragraph" w:customStyle="1" w:styleId="c0">
    <w:name w:val="c0"/>
    <w:basedOn w:val="a"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13B2"/>
  </w:style>
  <w:style w:type="character" w:customStyle="1" w:styleId="c3">
    <w:name w:val="c3"/>
    <w:basedOn w:val="a0"/>
    <w:rsid w:val="006213B2"/>
  </w:style>
  <w:style w:type="character" w:customStyle="1" w:styleId="c2">
    <w:name w:val="c2"/>
    <w:basedOn w:val="a0"/>
    <w:rsid w:val="006213B2"/>
  </w:style>
  <w:style w:type="paragraph" w:customStyle="1" w:styleId="c6">
    <w:name w:val="c6"/>
    <w:basedOn w:val="a"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2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2020-03-22T18:49:00Z</dcterms:created>
  <dcterms:modified xsi:type="dcterms:W3CDTF">2020-03-22T18:50:00Z</dcterms:modified>
</cp:coreProperties>
</file>