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8"/>
        <w:gridCol w:w="2257"/>
        <w:gridCol w:w="2681"/>
        <w:gridCol w:w="2695"/>
      </w:tblGrid>
      <w:tr w:rsidR="00442B52" w:rsidTr="00CD0787">
        <w:tc>
          <w:tcPr>
            <w:tcW w:w="2932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11-А</w:t>
            </w:r>
          </w:p>
        </w:tc>
        <w:tc>
          <w:tcPr>
            <w:tcW w:w="2753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Лирика </w:t>
            </w:r>
            <w:proofErr w:type="spellStart"/>
            <w:r>
              <w:rPr>
                <w:sz w:val="28"/>
                <w:szCs w:val="28"/>
              </w:rPr>
              <w:t>А.А.Ахматовой</w:t>
            </w:r>
            <w:proofErr w:type="spellEnd"/>
          </w:p>
        </w:tc>
        <w:tc>
          <w:tcPr>
            <w:tcW w:w="3052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своеобразие лирики (конспект в тетрадь)</w:t>
            </w:r>
          </w:p>
        </w:tc>
      </w:tr>
      <w:tr w:rsidR="00442B52" w:rsidTr="00CD0787">
        <w:tc>
          <w:tcPr>
            <w:tcW w:w="2932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программных стихотворений</w:t>
            </w:r>
          </w:p>
        </w:tc>
      </w:tr>
      <w:tr w:rsidR="00442B52" w:rsidTr="00CD0787">
        <w:tc>
          <w:tcPr>
            <w:tcW w:w="2932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Стихотворение наизусть по выбору</w:t>
            </w:r>
          </w:p>
        </w:tc>
      </w:tr>
      <w:tr w:rsidR="00442B52" w:rsidTr="00CD0787">
        <w:tc>
          <w:tcPr>
            <w:tcW w:w="2932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Своеобразие поэтического мира </w:t>
            </w:r>
            <w:proofErr w:type="spellStart"/>
            <w:r>
              <w:rPr>
                <w:sz w:val="28"/>
                <w:szCs w:val="28"/>
              </w:rPr>
              <w:t>Н.А.Заболоцкого</w:t>
            </w:r>
            <w:proofErr w:type="spellEnd"/>
          </w:p>
        </w:tc>
        <w:tc>
          <w:tcPr>
            <w:tcW w:w="3052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программных стихотворений</w:t>
            </w:r>
          </w:p>
        </w:tc>
      </w:tr>
      <w:tr w:rsidR="00442B52" w:rsidTr="00CD0787">
        <w:tc>
          <w:tcPr>
            <w:tcW w:w="2932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Жизненный и творческий путь </w:t>
            </w:r>
            <w:proofErr w:type="spellStart"/>
            <w:r>
              <w:rPr>
                <w:sz w:val="28"/>
                <w:szCs w:val="28"/>
              </w:rPr>
              <w:t>М.А.Шолохова</w:t>
            </w:r>
            <w:proofErr w:type="spellEnd"/>
          </w:p>
        </w:tc>
        <w:tc>
          <w:tcPr>
            <w:tcW w:w="3052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Конспект </w:t>
            </w:r>
          </w:p>
        </w:tc>
      </w:tr>
      <w:tr w:rsidR="00442B52" w:rsidTr="00CD0787">
        <w:tc>
          <w:tcPr>
            <w:tcW w:w="2932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Гражданской войны в «Донских рассказах»</w:t>
            </w:r>
          </w:p>
        </w:tc>
        <w:tc>
          <w:tcPr>
            <w:tcW w:w="3052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рассказа по выбору</w:t>
            </w:r>
            <w:bookmarkStart w:id="0" w:name="_GoBack"/>
            <w:bookmarkEnd w:id="0"/>
          </w:p>
        </w:tc>
      </w:tr>
    </w:tbl>
    <w:p w:rsidR="008F71D8" w:rsidRDefault="008F71D8"/>
    <w:sectPr w:rsidR="008F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52"/>
    <w:rsid w:val="00442B52"/>
    <w:rsid w:val="008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20011</dc:creator>
  <cp:lastModifiedBy>20011</cp:lastModifiedBy>
  <cp:revision>1</cp:revision>
  <dcterms:created xsi:type="dcterms:W3CDTF">2020-03-24T07:53:00Z</dcterms:created>
  <dcterms:modified xsi:type="dcterms:W3CDTF">2020-03-24T08:01:00Z</dcterms:modified>
</cp:coreProperties>
</file>