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7C48" w:rsidRDefault="007B5901">
      <w:r>
        <w:t>Изучить во время дистанционного обучения раздел</w:t>
      </w:r>
      <w:proofErr w:type="gramStart"/>
      <w:r>
        <w:t xml:space="preserve"> :</w:t>
      </w:r>
      <w:proofErr w:type="gramEnd"/>
      <w:r>
        <w:t xml:space="preserve"> «Имя числительное» и выполнить по 3 упражнения из каждой темы в чистой тетради.</w:t>
      </w:r>
      <w:bookmarkStart w:id="0" w:name="_GoBack"/>
      <w:bookmarkEnd w:id="0"/>
    </w:p>
    <w:sectPr w:rsidR="000F7C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5901"/>
    <w:rsid w:val="000F7C48"/>
    <w:rsid w:val="007B5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</Words>
  <Characters>111</Characters>
  <Application>Microsoft Office Word</Application>
  <DocSecurity>0</DocSecurity>
  <Lines>1</Lines>
  <Paragraphs>1</Paragraphs>
  <ScaleCrop>false</ScaleCrop>
  <Company>Curnos™</Company>
  <LinksUpToDate>false</LinksUpToDate>
  <CharactersWithSpaces>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2020-03-30T05:05:00Z</dcterms:created>
  <dcterms:modified xsi:type="dcterms:W3CDTF">2020-03-30T05:07:00Z</dcterms:modified>
</cp:coreProperties>
</file>