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C179E" w:rsidTr="00EC179E">
        <w:trPr>
          <w:trHeight w:val="557"/>
        </w:trPr>
        <w:tc>
          <w:tcPr>
            <w:tcW w:w="2392" w:type="dxa"/>
          </w:tcPr>
          <w:p w:rsidR="00EC179E" w:rsidRDefault="00EC179E">
            <w:r>
              <w:t>Предмет</w:t>
            </w:r>
          </w:p>
        </w:tc>
        <w:tc>
          <w:tcPr>
            <w:tcW w:w="2393" w:type="dxa"/>
          </w:tcPr>
          <w:p w:rsidR="00EC179E" w:rsidRDefault="00EC179E">
            <w:r>
              <w:t>Тема</w:t>
            </w:r>
          </w:p>
        </w:tc>
        <w:tc>
          <w:tcPr>
            <w:tcW w:w="2393" w:type="dxa"/>
          </w:tcPr>
          <w:p w:rsidR="00EC179E" w:rsidRDefault="00EC179E">
            <w:r>
              <w:t>Задание</w:t>
            </w:r>
          </w:p>
        </w:tc>
        <w:tc>
          <w:tcPr>
            <w:tcW w:w="2393" w:type="dxa"/>
          </w:tcPr>
          <w:p w:rsidR="00EC179E" w:rsidRDefault="00EC179E">
            <w:r>
              <w:t>Форма контроля</w:t>
            </w:r>
          </w:p>
        </w:tc>
      </w:tr>
      <w:tr w:rsidR="00EC179E" w:rsidTr="00EC179E">
        <w:trPr>
          <w:trHeight w:val="557"/>
        </w:trPr>
        <w:tc>
          <w:tcPr>
            <w:tcW w:w="2392" w:type="dxa"/>
          </w:tcPr>
          <w:p w:rsidR="00EC179E" w:rsidRDefault="00EC179E">
            <w:r>
              <w:t>Литературное чтение</w:t>
            </w:r>
          </w:p>
        </w:tc>
        <w:tc>
          <w:tcPr>
            <w:tcW w:w="2393" w:type="dxa"/>
          </w:tcPr>
          <w:p w:rsidR="00EC179E" w:rsidRDefault="00EC179E">
            <w:r>
              <w:t>« Люблю природу русскую»</w:t>
            </w:r>
          </w:p>
        </w:tc>
        <w:tc>
          <w:tcPr>
            <w:tcW w:w="2393" w:type="dxa"/>
          </w:tcPr>
          <w:p w:rsidR="00EC179E" w:rsidRDefault="00EC179E">
            <w:r>
              <w:t>Стр.119-126</w:t>
            </w:r>
          </w:p>
        </w:tc>
        <w:tc>
          <w:tcPr>
            <w:tcW w:w="2393" w:type="dxa"/>
          </w:tcPr>
          <w:p w:rsidR="00EC179E" w:rsidRDefault="00EC179E">
            <w:r>
              <w:t>Тест</w:t>
            </w:r>
          </w:p>
        </w:tc>
      </w:tr>
      <w:tr w:rsidR="00EC179E" w:rsidTr="00EC179E">
        <w:trPr>
          <w:trHeight w:val="557"/>
        </w:trPr>
        <w:tc>
          <w:tcPr>
            <w:tcW w:w="2392" w:type="dxa"/>
          </w:tcPr>
          <w:p w:rsidR="00EC179E" w:rsidRDefault="00EC179E"/>
        </w:tc>
        <w:tc>
          <w:tcPr>
            <w:tcW w:w="2393" w:type="dxa"/>
          </w:tcPr>
          <w:p w:rsidR="00EC179E" w:rsidRDefault="00EC179E">
            <w:r>
              <w:t>« И в шутку, и всерьёз»</w:t>
            </w:r>
          </w:p>
        </w:tc>
        <w:tc>
          <w:tcPr>
            <w:tcW w:w="2393" w:type="dxa"/>
          </w:tcPr>
          <w:p w:rsidR="00EC179E" w:rsidRDefault="00EC179E">
            <w:r>
              <w:t>Стр.127-144</w:t>
            </w:r>
          </w:p>
        </w:tc>
        <w:tc>
          <w:tcPr>
            <w:tcW w:w="2393" w:type="dxa"/>
          </w:tcPr>
          <w:p w:rsidR="00EC179E" w:rsidRDefault="00EC179E">
            <w:r>
              <w:t>Тест</w:t>
            </w:r>
            <w:bookmarkStart w:id="0" w:name="_GoBack"/>
            <w:bookmarkEnd w:id="0"/>
          </w:p>
        </w:tc>
      </w:tr>
    </w:tbl>
    <w:p w:rsidR="006B48A3" w:rsidRDefault="00EC179E"/>
    <w:sectPr w:rsidR="006B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D2"/>
    <w:rsid w:val="000E7300"/>
    <w:rsid w:val="00575AD2"/>
    <w:rsid w:val="00BF2AEB"/>
    <w:rsid w:val="00D75B12"/>
    <w:rsid w:val="00EC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2020-03-30T09:33:00Z</dcterms:created>
  <dcterms:modified xsi:type="dcterms:W3CDTF">2020-03-30T09:37:00Z</dcterms:modified>
</cp:coreProperties>
</file>