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D0" w:rsidRDefault="009D2CFA" w:rsidP="00C43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Химия. </w:t>
      </w:r>
      <w:r w:rsidR="00C435E3" w:rsidRPr="00C435E3">
        <w:rPr>
          <w:sz w:val="28"/>
          <w:szCs w:val="28"/>
        </w:rPr>
        <w:t>8 класс.</w:t>
      </w:r>
    </w:p>
    <w:p w:rsidR="009D2CFA" w:rsidRDefault="006868A3" w:rsidP="009D2CFA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Самостоятельная работа.</w:t>
      </w:r>
    </w:p>
    <w:p w:rsidR="006868A3" w:rsidRDefault="006868A3" w:rsidP="006868A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Составить формулы веществ, в состав которых входят  катионы </w:t>
      </w:r>
      <w:r w:rsidR="000B543F">
        <w:rPr>
          <w:sz w:val="28"/>
          <w:szCs w:val="28"/>
        </w:rPr>
        <w:t xml:space="preserve">натрия, кальция, алюминия и анионы: хлорид-ион, карбонат-ион, </w:t>
      </w:r>
      <w:r w:rsidR="002C66CE">
        <w:rPr>
          <w:sz w:val="28"/>
          <w:szCs w:val="28"/>
        </w:rPr>
        <w:t>сульфат-ион. Назвать вещества и написать уравнения их диссоциации</w:t>
      </w:r>
      <w:r w:rsidR="001148F0">
        <w:rPr>
          <w:sz w:val="28"/>
          <w:szCs w:val="28"/>
        </w:rPr>
        <w:t>, если вещество растворимо.</w:t>
      </w:r>
    </w:p>
    <w:p w:rsidR="0063347F" w:rsidRPr="00AE2476" w:rsidRDefault="001148F0" w:rsidP="0063347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Например:</w:t>
      </w:r>
      <w:r w:rsidR="008C5068">
        <w:rPr>
          <w:sz w:val="28"/>
          <w:szCs w:val="28"/>
        </w:rPr>
        <w:t xml:space="preserve"> </w:t>
      </w:r>
      <w:proofErr w:type="gramStart"/>
      <w:r w:rsidR="009411A2">
        <w:rPr>
          <w:sz w:val="28"/>
          <w:szCs w:val="28"/>
          <w:lang w:val="en-US"/>
        </w:rPr>
        <w:t>Al</w:t>
      </w:r>
      <w:r w:rsidR="009411A2" w:rsidRPr="0063347F">
        <w:rPr>
          <w:sz w:val="28"/>
          <w:szCs w:val="28"/>
        </w:rPr>
        <w:t xml:space="preserve"> </w:t>
      </w:r>
      <w:r w:rsidR="009411A2" w:rsidRPr="0063347F">
        <w:rPr>
          <w:sz w:val="28"/>
          <w:szCs w:val="28"/>
          <w:vertAlign w:val="superscript"/>
        </w:rPr>
        <w:t xml:space="preserve">3+ </w:t>
      </w:r>
      <w:proofErr w:type="spellStart"/>
      <w:r w:rsidR="009411A2">
        <w:rPr>
          <w:sz w:val="28"/>
          <w:szCs w:val="28"/>
          <w:lang w:val="en-US"/>
        </w:rPr>
        <w:t>Cl</w:t>
      </w:r>
      <w:proofErr w:type="spellEnd"/>
      <w:r w:rsidR="009411A2" w:rsidRPr="0063347F">
        <w:rPr>
          <w:sz w:val="28"/>
          <w:szCs w:val="28"/>
          <w:vertAlign w:val="subscript"/>
        </w:rPr>
        <w:t>3</w:t>
      </w:r>
      <w:r w:rsidR="009411A2" w:rsidRPr="0063347F">
        <w:rPr>
          <w:sz w:val="28"/>
          <w:szCs w:val="28"/>
          <w:vertAlign w:val="superscript"/>
        </w:rPr>
        <w:t>-</w:t>
      </w:r>
      <w:r w:rsidR="009411A2" w:rsidRPr="0063347F">
        <w:rPr>
          <w:sz w:val="28"/>
          <w:szCs w:val="28"/>
        </w:rPr>
        <w:t xml:space="preserve">   - хлорид алюминия</w:t>
      </w:r>
      <w:r w:rsidR="0063347F">
        <w:rPr>
          <w:sz w:val="28"/>
          <w:szCs w:val="28"/>
        </w:rPr>
        <w:t>, «</w:t>
      </w:r>
      <w:proofErr w:type="spellStart"/>
      <w:r w:rsidR="0063347F">
        <w:rPr>
          <w:sz w:val="28"/>
          <w:szCs w:val="28"/>
        </w:rPr>
        <w:t>р</w:t>
      </w:r>
      <w:proofErr w:type="spellEnd"/>
      <w:r w:rsidR="0063347F">
        <w:rPr>
          <w:sz w:val="28"/>
          <w:szCs w:val="28"/>
        </w:rPr>
        <w:t>» (определяем по таблице растворимости</w:t>
      </w:r>
      <w:r w:rsidR="00C5100B">
        <w:rPr>
          <w:sz w:val="28"/>
          <w:szCs w:val="28"/>
        </w:rPr>
        <w:t>)</w:t>
      </w:r>
      <w:r w:rsidR="0063347F">
        <w:rPr>
          <w:sz w:val="28"/>
          <w:szCs w:val="28"/>
        </w:rPr>
        <w:t>.</w:t>
      </w:r>
      <w:proofErr w:type="gramEnd"/>
      <w:r w:rsidR="0063347F">
        <w:rPr>
          <w:sz w:val="28"/>
          <w:szCs w:val="28"/>
        </w:rPr>
        <w:t xml:space="preserve">  </w:t>
      </w:r>
      <w:r w:rsidR="00AE2476">
        <w:rPr>
          <w:sz w:val="28"/>
          <w:szCs w:val="28"/>
          <w:lang w:val="en-US"/>
        </w:rPr>
        <w:t>Al</w:t>
      </w:r>
      <w:r w:rsidR="00AE2476" w:rsidRPr="0063347F">
        <w:rPr>
          <w:sz w:val="28"/>
          <w:szCs w:val="28"/>
        </w:rPr>
        <w:t xml:space="preserve"> </w:t>
      </w:r>
      <w:r w:rsidR="00AE2476" w:rsidRPr="0063347F">
        <w:rPr>
          <w:sz w:val="28"/>
          <w:szCs w:val="28"/>
          <w:vertAlign w:val="superscript"/>
        </w:rPr>
        <w:t xml:space="preserve">3+ </w:t>
      </w:r>
      <w:proofErr w:type="spellStart"/>
      <w:r w:rsidR="00AE2476">
        <w:rPr>
          <w:sz w:val="28"/>
          <w:szCs w:val="28"/>
          <w:lang w:val="en-US"/>
        </w:rPr>
        <w:t>Cl</w:t>
      </w:r>
      <w:proofErr w:type="spellEnd"/>
      <w:r w:rsidR="00AE2476" w:rsidRPr="0063347F">
        <w:rPr>
          <w:sz w:val="28"/>
          <w:szCs w:val="28"/>
          <w:vertAlign w:val="subscript"/>
        </w:rPr>
        <w:t>3</w:t>
      </w:r>
      <w:r w:rsidR="00AE2476" w:rsidRPr="0063347F">
        <w:rPr>
          <w:sz w:val="28"/>
          <w:szCs w:val="28"/>
          <w:vertAlign w:val="superscript"/>
        </w:rPr>
        <w:t>-</w:t>
      </w:r>
      <w:r w:rsidR="00AE2476" w:rsidRPr="0063347F">
        <w:rPr>
          <w:sz w:val="28"/>
          <w:szCs w:val="28"/>
        </w:rPr>
        <w:t xml:space="preserve">   </w:t>
      </w:r>
      <w:proofErr w:type="gramStart"/>
      <w:r w:rsidR="00AE2476">
        <w:rPr>
          <w:sz w:val="28"/>
          <w:szCs w:val="28"/>
        </w:rPr>
        <w:t xml:space="preserve">=  </w:t>
      </w:r>
      <w:r w:rsidR="00AE2476">
        <w:rPr>
          <w:sz w:val="28"/>
          <w:szCs w:val="28"/>
          <w:lang w:val="en-US"/>
        </w:rPr>
        <w:t>Al</w:t>
      </w:r>
      <w:proofErr w:type="gramEnd"/>
      <w:r w:rsidR="00AE2476" w:rsidRPr="0063347F">
        <w:rPr>
          <w:sz w:val="28"/>
          <w:szCs w:val="28"/>
        </w:rPr>
        <w:t xml:space="preserve"> </w:t>
      </w:r>
      <w:r w:rsidR="00AE2476" w:rsidRPr="0063347F">
        <w:rPr>
          <w:sz w:val="28"/>
          <w:szCs w:val="28"/>
          <w:vertAlign w:val="superscript"/>
        </w:rPr>
        <w:t>3+</w:t>
      </w:r>
      <w:r w:rsidR="00AE2476">
        <w:rPr>
          <w:sz w:val="28"/>
          <w:szCs w:val="28"/>
          <w:vertAlign w:val="superscript"/>
        </w:rPr>
        <w:t xml:space="preserve"> </w:t>
      </w:r>
      <w:r w:rsidR="00AE2476">
        <w:rPr>
          <w:sz w:val="28"/>
          <w:szCs w:val="28"/>
        </w:rPr>
        <w:t xml:space="preserve">+ 3 </w:t>
      </w:r>
      <w:proofErr w:type="spellStart"/>
      <w:r w:rsidR="00AE2476">
        <w:rPr>
          <w:sz w:val="28"/>
          <w:szCs w:val="28"/>
        </w:rPr>
        <w:t>Сl</w:t>
      </w:r>
      <w:proofErr w:type="spellEnd"/>
      <w:r w:rsidR="00AE2476">
        <w:rPr>
          <w:sz w:val="28"/>
          <w:szCs w:val="28"/>
          <w:vertAlign w:val="superscript"/>
        </w:rPr>
        <w:t>-</w:t>
      </w:r>
    </w:p>
    <w:p w:rsidR="00C435E3" w:rsidRDefault="00C5100B" w:rsidP="00C5100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Записать молекулярные и ионные уравнения реакций между</w:t>
      </w:r>
      <w:r w:rsidR="00AD4105">
        <w:rPr>
          <w:sz w:val="28"/>
          <w:szCs w:val="28"/>
        </w:rPr>
        <w:t xml:space="preserve"> а)</w:t>
      </w:r>
      <w:r w:rsidR="00151E6F">
        <w:rPr>
          <w:sz w:val="28"/>
          <w:szCs w:val="28"/>
        </w:rPr>
        <w:t xml:space="preserve"> </w:t>
      </w:r>
      <w:r w:rsidR="00AD4105">
        <w:rPr>
          <w:sz w:val="28"/>
          <w:szCs w:val="28"/>
        </w:rPr>
        <w:t>карбонатом калия и серной кислотой; б</w:t>
      </w:r>
      <w:proofErr w:type="gramStart"/>
      <w:r w:rsidR="00AD4105">
        <w:rPr>
          <w:sz w:val="28"/>
          <w:szCs w:val="28"/>
        </w:rPr>
        <w:t>)с</w:t>
      </w:r>
      <w:proofErr w:type="gramEnd"/>
      <w:r w:rsidR="00AD4105">
        <w:rPr>
          <w:sz w:val="28"/>
          <w:szCs w:val="28"/>
        </w:rPr>
        <w:t>ульфатом натрия и нитратом бария.</w:t>
      </w:r>
    </w:p>
    <w:p w:rsidR="00AD4105" w:rsidRDefault="00AD4105" w:rsidP="00AD4105">
      <w:pPr>
        <w:pStyle w:val="a3"/>
        <w:ind w:left="1080"/>
        <w:rPr>
          <w:sz w:val="28"/>
          <w:szCs w:val="28"/>
        </w:rPr>
      </w:pPr>
    </w:p>
    <w:p w:rsidR="00360AA1" w:rsidRDefault="00360AA1" w:rsidP="00AD4105">
      <w:pPr>
        <w:pStyle w:val="a3"/>
        <w:ind w:left="1080"/>
        <w:rPr>
          <w:sz w:val="28"/>
          <w:szCs w:val="28"/>
        </w:rPr>
      </w:pPr>
    </w:p>
    <w:p w:rsidR="00360AA1" w:rsidRDefault="00360AA1" w:rsidP="00AD4105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Тема «Кислоты, их классификация и свойства».§ 38.</w:t>
      </w:r>
    </w:p>
    <w:p w:rsidR="00360AA1" w:rsidRDefault="00360AA1" w:rsidP="00AD4105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1.</w:t>
      </w:r>
      <w:r w:rsidR="00960B18">
        <w:rPr>
          <w:sz w:val="28"/>
          <w:szCs w:val="28"/>
        </w:rPr>
        <w:t>Ознакомится с классификацией кислот (табл.10) и выполнить упр.2, стр.214.</w:t>
      </w:r>
    </w:p>
    <w:p w:rsidR="00960B18" w:rsidRDefault="00960B18" w:rsidP="00AD4105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6280">
        <w:rPr>
          <w:sz w:val="28"/>
          <w:szCs w:val="28"/>
        </w:rPr>
        <w:t>З</w:t>
      </w:r>
      <w:r w:rsidR="008936E5">
        <w:rPr>
          <w:sz w:val="28"/>
          <w:szCs w:val="28"/>
        </w:rPr>
        <w:t>аписать типичные реакции кислот</w:t>
      </w:r>
      <w:r w:rsidR="00FB277B">
        <w:rPr>
          <w:sz w:val="28"/>
          <w:szCs w:val="28"/>
        </w:rPr>
        <w:t>, привести уравнения реакций.</w:t>
      </w:r>
      <w:r w:rsidR="00516280">
        <w:rPr>
          <w:sz w:val="28"/>
          <w:szCs w:val="28"/>
        </w:rPr>
        <w:t xml:space="preserve"> (стр.211</w:t>
      </w:r>
      <w:r w:rsidR="008936E5">
        <w:rPr>
          <w:sz w:val="28"/>
          <w:szCs w:val="28"/>
        </w:rPr>
        <w:t xml:space="preserve"> -213) </w:t>
      </w:r>
      <w:r w:rsidR="00516280">
        <w:rPr>
          <w:sz w:val="28"/>
          <w:szCs w:val="28"/>
        </w:rPr>
        <w:t xml:space="preserve"> и выполнить упр.  4(</w:t>
      </w:r>
      <w:proofErr w:type="spellStart"/>
      <w:r w:rsidR="00516280">
        <w:rPr>
          <w:sz w:val="28"/>
          <w:szCs w:val="28"/>
        </w:rPr>
        <w:t>а</w:t>
      </w:r>
      <w:proofErr w:type="gramStart"/>
      <w:r w:rsidR="00151E6F">
        <w:rPr>
          <w:sz w:val="28"/>
          <w:szCs w:val="28"/>
        </w:rPr>
        <w:t>,б</w:t>
      </w:r>
      <w:proofErr w:type="gramEnd"/>
      <w:r w:rsidR="00151E6F">
        <w:rPr>
          <w:sz w:val="28"/>
          <w:szCs w:val="28"/>
        </w:rPr>
        <w:t>,</w:t>
      </w:r>
      <w:r w:rsidR="00516280">
        <w:rPr>
          <w:sz w:val="28"/>
          <w:szCs w:val="28"/>
        </w:rPr>
        <w:t>г,д</w:t>
      </w:r>
      <w:proofErr w:type="spellEnd"/>
      <w:r w:rsidR="00516280">
        <w:rPr>
          <w:sz w:val="28"/>
          <w:szCs w:val="28"/>
        </w:rPr>
        <w:t>)</w:t>
      </w:r>
      <w:r w:rsidR="00151E6F">
        <w:rPr>
          <w:sz w:val="28"/>
          <w:szCs w:val="28"/>
        </w:rPr>
        <w:t>.</w:t>
      </w:r>
    </w:p>
    <w:p w:rsidR="00151E6F" w:rsidRDefault="00151E6F" w:rsidP="00AD4105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Тема «Основания, их классификация и свойства</w:t>
      </w:r>
      <w:r w:rsidR="009F6AE2">
        <w:rPr>
          <w:sz w:val="28"/>
          <w:szCs w:val="28"/>
        </w:rPr>
        <w:t>». §39.</w:t>
      </w:r>
    </w:p>
    <w:p w:rsidR="009F6AE2" w:rsidRDefault="009F6AE2" w:rsidP="009F6A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Ознакомится с классификацией оснований (табл.11) и выполнить упр.2, стр. 217.</w:t>
      </w:r>
    </w:p>
    <w:p w:rsidR="009F6AE2" w:rsidRPr="00C5100B" w:rsidRDefault="008936E5" w:rsidP="009F6AE2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Записать типичные реакции оснований, привести уравнения реакций (стр. </w:t>
      </w:r>
      <w:r w:rsidR="000D4302">
        <w:rPr>
          <w:sz w:val="28"/>
          <w:szCs w:val="28"/>
        </w:rPr>
        <w:t>215-217)  и  выполнить упр. 3 (</w:t>
      </w:r>
      <w:r w:rsidR="00D948D1">
        <w:rPr>
          <w:sz w:val="28"/>
          <w:szCs w:val="28"/>
        </w:rPr>
        <w:t>б,в,г.д).</w:t>
      </w:r>
    </w:p>
    <w:sectPr w:rsidR="009F6AE2" w:rsidRPr="00C5100B" w:rsidSect="00783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F03"/>
    <w:multiLevelType w:val="hybridMultilevel"/>
    <w:tmpl w:val="7838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1214C"/>
    <w:multiLevelType w:val="hybridMultilevel"/>
    <w:tmpl w:val="DC5C3BDC"/>
    <w:lvl w:ilvl="0" w:tplc="3886E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0D77A6"/>
    <w:multiLevelType w:val="hybridMultilevel"/>
    <w:tmpl w:val="36920E28"/>
    <w:lvl w:ilvl="0" w:tplc="562AE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5E3"/>
    <w:rsid w:val="000B543F"/>
    <w:rsid w:val="000D4302"/>
    <w:rsid w:val="001148F0"/>
    <w:rsid w:val="00151E6F"/>
    <w:rsid w:val="002C66CE"/>
    <w:rsid w:val="00360AA1"/>
    <w:rsid w:val="00516280"/>
    <w:rsid w:val="0063347F"/>
    <w:rsid w:val="006868A3"/>
    <w:rsid w:val="00783ED0"/>
    <w:rsid w:val="008936E5"/>
    <w:rsid w:val="008C5068"/>
    <w:rsid w:val="009411A2"/>
    <w:rsid w:val="00960B18"/>
    <w:rsid w:val="009D2CFA"/>
    <w:rsid w:val="009F6AE2"/>
    <w:rsid w:val="00AD4105"/>
    <w:rsid w:val="00AE2476"/>
    <w:rsid w:val="00C435E3"/>
    <w:rsid w:val="00C5100B"/>
    <w:rsid w:val="00D948D1"/>
    <w:rsid w:val="00E927E7"/>
    <w:rsid w:val="00EF0C2A"/>
    <w:rsid w:val="00FB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2020-04-12T05:48:00Z</dcterms:created>
  <dcterms:modified xsi:type="dcterms:W3CDTF">2020-04-13T06:52:00Z</dcterms:modified>
</cp:coreProperties>
</file>