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Pr="00C040FC" w:rsidRDefault="00C040FC" w:rsidP="00C040FC">
      <w:pPr>
        <w:spacing w:after="0" w:line="240" w:lineRule="auto"/>
        <w:ind w:left="-567"/>
        <w:rPr>
          <w:rFonts w:cstheme="minorHAnsi"/>
          <w:sz w:val="36"/>
          <w:szCs w:val="36"/>
        </w:rPr>
      </w:pPr>
      <w:r>
        <w:br/>
      </w:r>
      <w:r w:rsidRPr="00C040FC">
        <w:rPr>
          <w:rFonts w:cstheme="minorHAnsi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📝" style="width:23.75pt;height:23.75pt"/>
        </w:pict>
      </w:r>
      <w:r w:rsidRPr="00C040FC">
        <w:rPr>
          <w:rFonts w:cstheme="minorHAnsi"/>
          <w:sz w:val="36"/>
          <w:szCs w:val="36"/>
        </w:rPr>
        <w:t>Полезные ресурсы:</w:t>
      </w:r>
      <w:r w:rsidRPr="00C040FC">
        <w:rPr>
          <w:rFonts w:cstheme="minorHAnsi"/>
          <w:sz w:val="36"/>
          <w:szCs w:val="36"/>
        </w:rPr>
        <w:br/>
      </w:r>
      <w:r w:rsidRPr="00C040FC">
        <w:rPr>
          <w:rFonts w:cstheme="minorHAnsi"/>
          <w:sz w:val="36"/>
          <w:szCs w:val="36"/>
        </w:rPr>
        <w:pict>
          <v:shape id="_x0000_i1026" type="#_x0000_t75" alt="📌" style="width:23.75pt;height:23.75pt"/>
        </w:pict>
      </w:r>
      <w:proofErr w:type="gramStart"/>
      <w:r w:rsidRPr="00C040FC">
        <w:rPr>
          <w:rFonts w:cstheme="minorHAnsi"/>
          <w:sz w:val="36"/>
          <w:szCs w:val="36"/>
        </w:rPr>
        <w:t>Министерство общего и профессионального образования Ростовской области (</w:t>
      </w:r>
      <w:proofErr w:type="spellStart"/>
      <w:r w:rsidRPr="00C040FC">
        <w:rPr>
          <w:rFonts w:cstheme="minorHAnsi"/>
          <w:sz w:val="36"/>
          <w:szCs w:val="36"/>
        </w:rPr>
        <w:t>минобразование</w:t>
      </w:r>
      <w:proofErr w:type="spellEnd"/>
      <w:r w:rsidRPr="00C040FC">
        <w:rPr>
          <w:rFonts w:cstheme="minorHAnsi"/>
          <w:sz w:val="36"/>
          <w:szCs w:val="36"/>
        </w:rPr>
        <w:t xml:space="preserve"> РО)</w:t>
      </w:r>
      <w:r w:rsidRPr="00C040FC">
        <w:rPr>
          <w:rFonts w:cstheme="minorHAnsi"/>
          <w:sz w:val="36"/>
          <w:szCs w:val="36"/>
        </w:rPr>
        <w:br/>
      </w:r>
      <w:hyperlink r:id="rId4" w:tgtFrame="_blank" w:history="1">
        <w:r w:rsidRPr="00C040FC">
          <w:rPr>
            <w:rStyle w:val="a3"/>
            <w:rFonts w:cstheme="minorHAnsi"/>
            <w:sz w:val="36"/>
            <w:szCs w:val="36"/>
          </w:rPr>
          <w:t>http://www.rostobr.ru</w:t>
        </w:r>
      </w:hyperlink>
      <w:r w:rsidRPr="00C040FC">
        <w:rPr>
          <w:rFonts w:cstheme="minorHAnsi"/>
          <w:sz w:val="36"/>
          <w:szCs w:val="36"/>
        </w:rPr>
        <w:br/>
      </w:r>
      <w:r w:rsidRPr="00C040FC">
        <w:rPr>
          <w:rFonts w:cstheme="minorHAnsi"/>
          <w:sz w:val="36"/>
          <w:szCs w:val="36"/>
        </w:rPr>
        <w:pict>
          <v:shape id="_x0000_i1027" type="#_x0000_t75" alt="📌" style="width:23.75pt;height:23.75pt"/>
        </w:pict>
      </w:r>
      <w:r w:rsidRPr="00C040FC">
        <w:rPr>
          <w:rFonts w:cstheme="minorHAnsi"/>
          <w:sz w:val="36"/>
          <w:szCs w:val="36"/>
        </w:rPr>
        <w:t>Министерство просвещения Российской Федерации (</w:t>
      </w:r>
      <w:proofErr w:type="spellStart"/>
      <w:r w:rsidRPr="00C040FC">
        <w:rPr>
          <w:rFonts w:cstheme="minorHAnsi"/>
          <w:sz w:val="36"/>
          <w:szCs w:val="36"/>
        </w:rPr>
        <w:t>Минпросвещения</w:t>
      </w:r>
      <w:proofErr w:type="spellEnd"/>
      <w:r w:rsidRPr="00C040FC">
        <w:rPr>
          <w:rFonts w:cstheme="minorHAnsi"/>
          <w:sz w:val="36"/>
          <w:szCs w:val="36"/>
        </w:rPr>
        <w:t xml:space="preserve"> России)</w:t>
      </w:r>
      <w:r w:rsidRPr="00C040FC">
        <w:rPr>
          <w:rFonts w:cstheme="minorHAnsi"/>
          <w:sz w:val="36"/>
          <w:szCs w:val="36"/>
        </w:rPr>
        <w:br/>
      </w:r>
      <w:hyperlink r:id="rId5" w:tgtFrame="_blank" w:history="1">
        <w:r w:rsidRPr="00C040FC">
          <w:rPr>
            <w:rStyle w:val="a3"/>
            <w:rFonts w:cstheme="minorHAnsi"/>
            <w:sz w:val="36"/>
            <w:szCs w:val="36"/>
          </w:rPr>
          <w:t>https://edu.gov.ru</w:t>
        </w:r>
      </w:hyperlink>
      <w:r w:rsidRPr="00C040FC">
        <w:rPr>
          <w:rFonts w:cstheme="minorHAnsi"/>
          <w:sz w:val="36"/>
          <w:szCs w:val="36"/>
        </w:rPr>
        <w:t xml:space="preserve"> и </w:t>
      </w:r>
      <w:hyperlink r:id="rId6" w:tgtFrame="_blank" w:history="1">
        <w:r w:rsidRPr="00C040FC">
          <w:rPr>
            <w:rStyle w:val="a3"/>
            <w:rFonts w:cstheme="minorHAnsi"/>
            <w:color w:val="003569"/>
            <w:sz w:val="36"/>
            <w:szCs w:val="36"/>
            <w:bdr w:val="none" w:sz="0" w:space="0" w:color="auto" w:frame="1"/>
          </w:rPr>
          <w:t>@minprosvet</w:t>
        </w:r>
      </w:hyperlink>
      <w:r w:rsidRPr="00C040FC">
        <w:rPr>
          <w:rFonts w:cstheme="minorHAnsi"/>
          <w:sz w:val="36"/>
          <w:szCs w:val="36"/>
        </w:rPr>
        <w:br/>
      </w:r>
      <w:r w:rsidRPr="00C040FC">
        <w:rPr>
          <w:rFonts w:cstheme="minorHAnsi"/>
          <w:sz w:val="36"/>
          <w:szCs w:val="36"/>
        </w:rPr>
        <w:pict>
          <v:shape id="_x0000_i1028" type="#_x0000_t75" alt="📌" style="width:23.75pt;height:23.75pt"/>
        </w:pict>
      </w:r>
      <w:r w:rsidRPr="00C040FC">
        <w:rPr>
          <w:rFonts w:cstheme="minorHAnsi"/>
          <w:sz w:val="36"/>
          <w:szCs w:val="36"/>
        </w:rPr>
        <w:t>Федеральная служба по надзору в сфере образования и науки (</w:t>
      </w:r>
      <w:proofErr w:type="spellStart"/>
      <w:r w:rsidRPr="00C040FC">
        <w:rPr>
          <w:rFonts w:cstheme="minorHAnsi"/>
          <w:sz w:val="36"/>
          <w:szCs w:val="36"/>
        </w:rPr>
        <w:t>Рособрнадзор</w:t>
      </w:r>
      <w:proofErr w:type="spellEnd"/>
      <w:r w:rsidRPr="00C040FC">
        <w:rPr>
          <w:rFonts w:cstheme="minorHAnsi"/>
          <w:sz w:val="36"/>
          <w:szCs w:val="36"/>
        </w:rPr>
        <w:t>)</w:t>
      </w:r>
      <w:r w:rsidRPr="00C040FC">
        <w:rPr>
          <w:rFonts w:cstheme="minorHAnsi"/>
          <w:sz w:val="36"/>
          <w:szCs w:val="36"/>
        </w:rPr>
        <w:br/>
      </w:r>
      <w:hyperlink r:id="rId7" w:tgtFrame="_blank" w:history="1">
        <w:r w:rsidRPr="00C040FC">
          <w:rPr>
            <w:rStyle w:val="a3"/>
            <w:rFonts w:cstheme="minorHAnsi"/>
            <w:sz w:val="36"/>
            <w:szCs w:val="36"/>
          </w:rPr>
          <w:t>http://obrnadzor.gov.ru/ru/</w:t>
        </w:r>
      </w:hyperlink>
      <w:r w:rsidRPr="00C040FC">
        <w:rPr>
          <w:rFonts w:cstheme="minorHAnsi"/>
          <w:sz w:val="36"/>
          <w:szCs w:val="36"/>
        </w:rPr>
        <w:t xml:space="preserve"> и </w:t>
      </w:r>
      <w:hyperlink r:id="rId8" w:tgtFrame="_blank" w:history="1">
        <w:r w:rsidRPr="00C040FC">
          <w:rPr>
            <w:rStyle w:val="a3"/>
            <w:rFonts w:cstheme="minorHAnsi"/>
            <w:color w:val="003569"/>
            <w:sz w:val="36"/>
            <w:szCs w:val="36"/>
            <w:bdr w:val="none" w:sz="0" w:space="0" w:color="auto" w:frame="1"/>
          </w:rPr>
          <w:t>@rosobrnadzor</w:t>
        </w:r>
      </w:hyperlink>
      <w:r w:rsidRPr="00C040FC">
        <w:rPr>
          <w:rFonts w:cstheme="minorHAnsi"/>
          <w:sz w:val="36"/>
          <w:szCs w:val="36"/>
        </w:rPr>
        <w:br/>
      </w:r>
      <w:r w:rsidRPr="00C040FC">
        <w:rPr>
          <w:rFonts w:cstheme="minorHAnsi"/>
          <w:sz w:val="36"/>
          <w:szCs w:val="36"/>
        </w:rPr>
        <w:pict>
          <v:shape id="_x0000_i1029" type="#_x0000_t75" alt="📌" style="width:23.75pt;height:23.75pt"/>
        </w:pict>
      </w:r>
      <w:r w:rsidRPr="00C040FC">
        <w:rPr>
          <w:rFonts w:cstheme="minorHAnsi"/>
          <w:sz w:val="36"/>
          <w:szCs w:val="36"/>
        </w:rPr>
        <w:t>Официальный информационный портал единого государственного экзамена</w:t>
      </w:r>
      <w:r w:rsidRPr="00C040FC">
        <w:rPr>
          <w:rFonts w:cstheme="minorHAnsi"/>
          <w:sz w:val="36"/>
          <w:szCs w:val="36"/>
        </w:rPr>
        <w:br/>
      </w:r>
      <w:hyperlink r:id="rId9" w:tgtFrame="_blank" w:history="1">
        <w:r w:rsidRPr="00C040FC">
          <w:rPr>
            <w:rStyle w:val="a3"/>
            <w:rFonts w:cstheme="minorHAnsi"/>
            <w:sz w:val="36"/>
            <w:szCs w:val="36"/>
          </w:rPr>
          <w:t>http://ege.edu.ru/ru/</w:t>
        </w:r>
      </w:hyperlink>
      <w:r w:rsidRPr="00C040FC">
        <w:rPr>
          <w:rFonts w:cstheme="minorHAnsi"/>
          <w:sz w:val="36"/>
          <w:szCs w:val="36"/>
        </w:rPr>
        <w:br/>
      </w:r>
      <w:r w:rsidRPr="00C040FC">
        <w:rPr>
          <w:rFonts w:cstheme="minorHAnsi"/>
          <w:sz w:val="36"/>
          <w:szCs w:val="36"/>
        </w:rPr>
        <w:pict>
          <v:shape id="_x0000_i1030" type="#_x0000_t75" alt="📌" style="width:23.75pt;height:23.75pt"/>
        </w:pict>
      </w:r>
      <w:r w:rsidRPr="00C040FC">
        <w:rPr>
          <w:rFonts w:cstheme="minorHAnsi"/>
          <w:sz w:val="36"/>
          <w:szCs w:val="36"/>
        </w:rPr>
        <w:t>Федеральное государственное учреждение «Федеральный центр тестирования» (ФЦТ</w:t>
      </w:r>
      <w:proofErr w:type="gramEnd"/>
      <w:r w:rsidRPr="00C040FC">
        <w:rPr>
          <w:rFonts w:cstheme="minorHAnsi"/>
          <w:sz w:val="36"/>
          <w:szCs w:val="36"/>
        </w:rPr>
        <w:t>)</w:t>
      </w:r>
      <w:r w:rsidRPr="00C040FC">
        <w:rPr>
          <w:rFonts w:cstheme="minorHAnsi"/>
          <w:sz w:val="36"/>
          <w:szCs w:val="36"/>
        </w:rPr>
        <w:br/>
      </w:r>
      <w:hyperlink r:id="rId10" w:tgtFrame="_blank" w:history="1">
        <w:proofErr w:type="gramStart"/>
        <w:r w:rsidRPr="00C040FC">
          <w:rPr>
            <w:rStyle w:val="a3"/>
            <w:rFonts w:cstheme="minorHAnsi"/>
            <w:sz w:val="36"/>
            <w:szCs w:val="36"/>
          </w:rPr>
          <w:t>http://www.rustest.ru</w:t>
        </w:r>
      </w:hyperlink>
      <w:r w:rsidRPr="00C040FC">
        <w:rPr>
          <w:rFonts w:cstheme="minorHAnsi"/>
          <w:sz w:val="36"/>
          <w:szCs w:val="36"/>
        </w:rPr>
        <w:br/>
      </w:r>
      <w:r w:rsidRPr="00C040FC">
        <w:rPr>
          <w:rFonts w:cstheme="minorHAnsi"/>
          <w:sz w:val="36"/>
          <w:szCs w:val="36"/>
        </w:rPr>
        <w:pict>
          <v:shape id="_x0000_i1031" type="#_x0000_t75" alt="📌" style="width:23.75pt;height:23.75pt"/>
        </w:pict>
      </w:r>
      <w:r w:rsidRPr="00C040FC">
        <w:rPr>
          <w:rFonts w:cstheme="minorHAnsi"/>
          <w:sz w:val="36"/>
          <w:szCs w:val="36"/>
        </w:rPr>
        <w:t>Федеральное государственное бюджетное научное учреждение «Федеральный институт педагогических измерений» (ФИПИ)</w:t>
      </w:r>
      <w:r w:rsidRPr="00C040FC">
        <w:rPr>
          <w:rFonts w:cstheme="minorHAnsi"/>
          <w:sz w:val="36"/>
          <w:szCs w:val="36"/>
        </w:rPr>
        <w:br/>
      </w:r>
      <w:hyperlink r:id="rId11" w:tgtFrame="_blank" w:history="1">
        <w:r w:rsidRPr="00C040FC">
          <w:rPr>
            <w:rStyle w:val="a3"/>
            <w:rFonts w:cstheme="minorHAnsi"/>
            <w:sz w:val="36"/>
            <w:szCs w:val="36"/>
          </w:rPr>
          <w:t>http://www.fipi.ru</w:t>
        </w:r>
      </w:hyperlink>
      <w:r w:rsidRPr="00C040FC">
        <w:rPr>
          <w:rFonts w:cstheme="minorHAnsi"/>
          <w:sz w:val="36"/>
          <w:szCs w:val="36"/>
        </w:rPr>
        <w:br/>
      </w:r>
      <w:r w:rsidRPr="00C040FC">
        <w:rPr>
          <w:rFonts w:cstheme="minorHAnsi"/>
          <w:sz w:val="36"/>
          <w:szCs w:val="36"/>
        </w:rPr>
        <w:pict>
          <v:shape id="_x0000_i1032" type="#_x0000_t75" alt="📌" style="width:23.75pt;height:23.75pt"/>
        </w:pict>
      </w:r>
      <w:r w:rsidRPr="00C040FC">
        <w:rPr>
          <w:rFonts w:cstheme="minorHAnsi"/>
          <w:sz w:val="36"/>
          <w:szCs w:val="36"/>
        </w:rPr>
        <w:t>Официальный информационный портал государственной итоговой аттестации в 9-х классах</w:t>
      </w:r>
      <w:r w:rsidRPr="00C040FC">
        <w:rPr>
          <w:rFonts w:cstheme="minorHAnsi"/>
          <w:sz w:val="36"/>
          <w:szCs w:val="36"/>
        </w:rPr>
        <w:br/>
      </w:r>
      <w:hyperlink r:id="rId12" w:tgtFrame="_blank" w:history="1">
        <w:r w:rsidRPr="00C040FC">
          <w:rPr>
            <w:rStyle w:val="a3"/>
            <w:rFonts w:cstheme="minorHAnsi"/>
            <w:sz w:val="36"/>
            <w:szCs w:val="36"/>
          </w:rPr>
          <w:t>http://gia.edu.ru/ru/</w:t>
        </w:r>
      </w:hyperlink>
      <w:r w:rsidRPr="00C040FC">
        <w:rPr>
          <w:rFonts w:cstheme="minorHAnsi"/>
          <w:sz w:val="36"/>
          <w:szCs w:val="36"/>
        </w:rPr>
        <w:br/>
      </w:r>
      <w:r w:rsidRPr="00C040FC">
        <w:rPr>
          <w:rFonts w:cstheme="minorHAnsi"/>
          <w:sz w:val="36"/>
          <w:szCs w:val="36"/>
        </w:rPr>
        <w:pict>
          <v:shape id="_x0000_i1033" type="#_x0000_t75" alt="📌" style="width:23.75pt;height:23.75pt"/>
        </w:pict>
      </w:r>
      <w:r w:rsidRPr="00C040FC">
        <w:rPr>
          <w:rFonts w:cstheme="minorHAnsi"/>
          <w:sz w:val="36"/>
          <w:szCs w:val="36"/>
        </w:rPr>
        <w:t>Открытый банк заданий ЕГЭ</w:t>
      </w:r>
      <w:r w:rsidRPr="00C040FC">
        <w:rPr>
          <w:rFonts w:cstheme="minorHAnsi"/>
          <w:sz w:val="36"/>
          <w:szCs w:val="36"/>
        </w:rPr>
        <w:br/>
      </w:r>
      <w:hyperlink r:id="rId13" w:tgtFrame="_blank" w:history="1">
        <w:r w:rsidRPr="00C040FC">
          <w:rPr>
            <w:rStyle w:val="a3"/>
            <w:rFonts w:cstheme="minorHAnsi"/>
            <w:sz w:val="36"/>
            <w:szCs w:val="36"/>
          </w:rPr>
          <w:t>http://www.fipi.ru/content/otkrytyy-bank-zadaniy-ege</w:t>
        </w:r>
      </w:hyperlink>
      <w:r w:rsidRPr="00C040FC">
        <w:rPr>
          <w:rFonts w:cstheme="minorHAnsi"/>
          <w:sz w:val="36"/>
          <w:szCs w:val="36"/>
        </w:rPr>
        <w:br/>
      </w:r>
      <w:r w:rsidRPr="00C040FC">
        <w:rPr>
          <w:rFonts w:cstheme="minorHAnsi"/>
          <w:sz w:val="36"/>
          <w:szCs w:val="36"/>
        </w:rPr>
        <w:pict>
          <v:shape id="_x0000_i1034" type="#_x0000_t75" alt="📌" style="width:23.75pt;height:23.75pt"/>
        </w:pict>
      </w:r>
      <w:r w:rsidRPr="00C040FC">
        <w:rPr>
          <w:rFonts w:cstheme="minorHAnsi"/>
          <w:sz w:val="36"/>
          <w:szCs w:val="36"/>
        </w:rPr>
        <w:t xml:space="preserve">Открытый банк заданий ОГЭ </w:t>
      </w:r>
      <w:hyperlink r:id="rId14" w:tgtFrame="_blank" w:history="1">
        <w:r w:rsidRPr="00C040FC">
          <w:rPr>
            <w:rStyle w:val="a3"/>
            <w:rFonts w:cstheme="minorHAnsi"/>
            <w:sz w:val="36"/>
            <w:szCs w:val="36"/>
          </w:rPr>
          <w:t>http://www.fipi.ru/content/otkrytyy-bank-zadaniy-oge</w:t>
        </w:r>
      </w:hyperlink>
      <w:r w:rsidRPr="00C040FC">
        <w:rPr>
          <w:rFonts w:cstheme="minorHAnsi"/>
          <w:sz w:val="36"/>
          <w:szCs w:val="36"/>
        </w:rPr>
        <w:br/>
      </w:r>
      <w:r w:rsidRPr="00C040FC">
        <w:rPr>
          <w:rFonts w:cstheme="minorHAnsi"/>
          <w:sz w:val="36"/>
          <w:szCs w:val="36"/>
        </w:rPr>
        <w:pict>
          <v:shape id="_x0000_i1035" type="#_x0000_t75" alt="📌" style="width:23.75pt;height:23.75pt"/>
        </w:pict>
      </w:r>
      <w:r w:rsidRPr="00C040FC">
        <w:rPr>
          <w:rFonts w:cstheme="minorHAnsi"/>
          <w:sz w:val="36"/>
          <w:szCs w:val="36"/>
        </w:rPr>
        <w:t>Государственное бюджетное учреждение Ростовской области «Ростовский областной центр</w:t>
      </w:r>
      <w:proofErr w:type="gramEnd"/>
      <w:r w:rsidRPr="00C040FC">
        <w:rPr>
          <w:rFonts w:cstheme="minorHAnsi"/>
          <w:sz w:val="36"/>
          <w:szCs w:val="36"/>
        </w:rPr>
        <w:t xml:space="preserve"> обработки информации </w:t>
      </w:r>
      <w:r w:rsidRPr="00C040FC">
        <w:rPr>
          <w:rFonts w:cstheme="minorHAnsi"/>
          <w:sz w:val="36"/>
          <w:szCs w:val="36"/>
        </w:rPr>
        <w:lastRenderedPageBreak/>
        <w:t>в сфере образования» (РЦОИ)</w:t>
      </w:r>
      <w:r w:rsidRPr="00C040FC">
        <w:rPr>
          <w:rFonts w:cstheme="minorHAnsi"/>
          <w:sz w:val="36"/>
          <w:szCs w:val="36"/>
        </w:rPr>
        <w:br/>
      </w:r>
      <w:hyperlink r:id="rId15" w:tgtFrame="_blank" w:history="1">
        <w:r w:rsidRPr="00C040FC">
          <w:rPr>
            <w:rStyle w:val="a3"/>
            <w:rFonts w:cstheme="minorHAnsi"/>
            <w:sz w:val="36"/>
            <w:szCs w:val="36"/>
          </w:rPr>
          <w:t>https://rcoi61.ru</w:t>
        </w:r>
      </w:hyperlink>
      <w:r w:rsidRPr="00C040FC">
        <w:rPr>
          <w:rFonts w:cstheme="minorHAnsi"/>
          <w:sz w:val="36"/>
          <w:szCs w:val="36"/>
        </w:rPr>
        <w:t xml:space="preserve"> и </w:t>
      </w:r>
      <w:hyperlink r:id="rId16" w:tgtFrame="_blank" w:history="1">
        <w:r w:rsidRPr="00C040FC">
          <w:rPr>
            <w:rStyle w:val="a3"/>
            <w:rFonts w:cstheme="minorHAnsi"/>
            <w:color w:val="003569"/>
            <w:sz w:val="36"/>
            <w:szCs w:val="36"/>
            <w:bdr w:val="none" w:sz="0" w:space="0" w:color="auto" w:frame="1"/>
          </w:rPr>
          <w:t>@rcoi61</w:t>
        </w:r>
      </w:hyperlink>
    </w:p>
    <w:sectPr w:rsidR="00916F07" w:rsidRPr="00C040FC" w:rsidSect="0099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40FC"/>
    <w:rsid w:val="0013700B"/>
    <w:rsid w:val="009979FD"/>
    <w:rsid w:val="00BD46AA"/>
    <w:rsid w:val="00C0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40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osobrnadzor/" TargetMode="External"/><Relationship Id="rId13" Type="http://schemas.openxmlformats.org/officeDocument/2006/relationships/hyperlink" Target="http://www.fipi.ru/content/otkrytyy-bank-zadaniy-eg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brnadzor.gov.ru/ru/" TargetMode="External"/><Relationship Id="rId12" Type="http://schemas.openxmlformats.org/officeDocument/2006/relationships/hyperlink" Target="http://gia.edu.ru/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rcoi6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minprosvet/" TargetMode="External"/><Relationship Id="rId11" Type="http://schemas.openxmlformats.org/officeDocument/2006/relationships/hyperlink" Target="http://www.fipi.ru" TargetMode="External"/><Relationship Id="rId5" Type="http://schemas.openxmlformats.org/officeDocument/2006/relationships/hyperlink" Target="https://edu.gov.ru" TargetMode="External"/><Relationship Id="rId15" Type="http://schemas.openxmlformats.org/officeDocument/2006/relationships/hyperlink" Target="https://rcoi61.ru" TargetMode="External"/><Relationship Id="rId10" Type="http://schemas.openxmlformats.org/officeDocument/2006/relationships/hyperlink" Target="http://www.rustest.ru" TargetMode="External"/><Relationship Id="rId4" Type="http://schemas.openxmlformats.org/officeDocument/2006/relationships/hyperlink" Target="http://www.rostobr.ru" TargetMode="External"/><Relationship Id="rId9" Type="http://schemas.openxmlformats.org/officeDocument/2006/relationships/hyperlink" Target="http://ege.edu.ru/ru/" TargetMode="External"/><Relationship Id="rId14" Type="http://schemas.openxmlformats.org/officeDocument/2006/relationships/hyperlink" Target="http://www.fipi.ru/content/otkrytyy-bank-zadaniy-o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2018-10-10T15:15:00Z</dcterms:created>
  <dcterms:modified xsi:type="dcterms:W3CDTF">2018-10-10T15:16:00Z</dcterms:modified>
</cp:coreProperties>
</file>