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pPr w:leftFromText="180" w:rightFromText="180" w:vertAnchor="text" w:horzAnchor="page" w:tblpX="517" w:tblpY="683"/>
        <w:tblW w:w="10910" w:type="dxa"/>
        <w:tblLook w:val="04A0"/>
      </w:tblPr>
      <w:tblGrid>
        <w:gridCol w:w="816"/>
        <w:gridCol w:w="1463"/>
        <w:gridCol w:w="2961"/>
        <w:gridCol w:w="1701"/>
        <w:gridCol w:w="1863"/>
        <w:gridCol w:w="2106"/>
      </w:tblGrid>
      <w:tr w:rsidR="009D6CD7" w:rsidRPr="009D6CD7" w:rsidTr="007636AE">
        <w:tc>
          <w:tcPr>
            <w:tcW w:w="816" w:type="dxa"/>
          </w:tcPr>
          <w:p w:rsidR="009D6CD7" w:rsidRPr="009D6CD7" w:rsidRDefault="009D6CD7" w:rsidP="009D6CD7">
            <w:pPr>
              <w:rPr>
                <w:rFonts w:ascii="Times New Roman" w:hAnsi="Times New Roman" w:cs="Times New Roman"/>
                <w:szCs w:val="24"/>
              </w:rPr>
            </w:pPr>
            <w:r w:rsidRPr="009D6CD7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463" w:type="dxa"/>
          </w:tcPr>
          <w:p w:rsidR="009D6CD7" w:rsidRPr="009D6CD7" w:rsidRDefault="009D6CD7" w:rsidP="009D6CD7">
            <w:pPr>
              <w:rPr>
                <w:rFonts w:ascii="Times New Roman" w:hAnsi="Times New Roman" w:cs="Times New Roman"/>
                <w:szCs w:val="24"/>
              </w:rPr>
            </w:pPr>
            <w:r w:rsidRPr="009D6CD7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961" w:type="dxa"/>
          </w:tcPr>
          <w:p w:rsidR="009D6CD7" w:rsidRPr="009D6CD7" w:rsidRDefault="007636AE" w:rsidP="009D6CD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</w:t>
            </w:r>
            <w:r w:rsidR="009D6CD7" w:rsidRPr="009D6CD7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6CD7" w:rsidRPr="009D6CD7" w:rsidRDefault="009D6CD7" w:rsidP="009D6CD7">
            <w:pPr>
              <w:rPr>
                <w:rFonts w:ascii="Times New Roman" w:hAnsi="Times New Roman" w:cs="Times New Roman"/>
                <w:szCs w:val="24"/>
              </w:rPr>
            </w:pPr>
            <w:r w:rsidRPr="009D6CD7">
              <w:rPr>
                <w:rFonts w:ascii="Times New Roman" w:hAnsi="Times New Roman" w:cs="Times New Roman"/>
                <w:szCs w:val="24"/>
              </w:rPr>
              <w:t>Устное задание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9D6CD7" w:rsidRPr="009D6CD7" w:rsidRDefault="009D6CD7" w:rsidP="009D6CD7">
            <w:pPr>
              <w:rPr>
                <w:rFonts w:ascii="Times New Roman" w:hAnsi="Times New Roman" w:cs="Times New Roman"/>
                <w:szCs w:val="24"/>
              </w:rPr>
            </w:pPr>
            <w:r w:rsidRPr="009D6CD7">
              <w:rPr>
                <w:rFonts w:ascii="Times New Roman" w:hAnsi="Times New Roman" w:cs="Times New Roman"/>
                <w:szCs w:val="24"/>
              </w:rPr>
              <w:t>Письменное</w:t>
            </w:r>
          </w:p>
          <w:p w:rsidR="009D6CD7" w:rsidRPr="009D6CD7" w:rsidRDefault="009D6CD7" w:rsidP="009D6CD7">
            <w:pPr>
              <w:rPr>
                <w:rFonts w:ascii="Times New Roman" w:hAnsi="Times New Roman" w:cs="Times New Roman"/>
                <w:szCs w:val="24"/>
              </w:rPr>
            </w:pPr>
            <w:r w:rsidRPr="009D6CD7">
              <w:rPr>
                <w:rFonts w:ascii="Times New Roman" w:hAnsi="Times New Roman" w:cs="Times New Roman"/>
                <w:szCs w:val="24"/>
              </w:rPr>
              <w:t>задание</w:t>
            </w:r>
          </w:p>
        </w:tc>
        <w:tc>
          <w:tcPr>
            <w:tcW w:w="2106" w:type="dxa"/>
          </w:tcPr>
          <w:p w:rsidR="009D6CD7" w:rsidRPr="009D6CD7" w:rsidRDefault="009D6CD7" w:rsidP="009516C5">
            <w:pPr>
              <w:rPr>
                <w:rFonts w:ascii="Times New Roman" w:hAnsi="Times New Roman" w:cs="Times New Roman"/>
                <w:szCs w:val="24"/>
              </w:rPr>
            </w:pPr>
            <w:r w:rsidRPr="009D6CD7">
              <w:rPr>
                <w:rFonts w:ascii="Times New Roman" w:hAnsi="Times New Roman" w:cs="Times New Roman"/>
                <w:szCs w:val="24"/>
              </w:rPr>
              <w:t>Форма контроля (высылать для проверки)</w:t>
            </w:r>
            <w:r w:rsidR="009C7002">
              <w:rPr>
                <w:rFonts w:ascii="Times New Roman" w:hAnsi="Times New Roman" w:cs="Times New Roman"/>
                <w:szCs w:val="24"/>
              </w:rPr>
              <w:t>. К</w:t>
            </w:r>
            <w:r w:rsidRPr="007636AE">
              <w:rPr>
                <w:rFonts w:ascii="Times New Roman" w:hAnsi="Times New Roman" w:cs="Times New Roman"/>
                <w:szCs w:val="24"/>
              </w:rPr>
              <w:t xml:space="preserve">онтрольную </w:t>
            </w:r>
            <w:r w:rsidR="00125342">
              <w:rPr>
                <w:rFonts w:ascii="Times New Roman" w:hAnsi="Times New Roman" w:cs="Times New Roman"/>
                <w:szCs w:val="24"/>
              </w:rPr>
              <w:t>и проверочную</w:t>
            </w:r>
            <w:r w:rsidR="009C7002">
              <w:rPr>
                <w:rFonts w:ascii="Times New Roman" w:hAnsi="Times New Roman" w:cs="Times New Roman"/>
                <w:szCs w:val="24"/>
              </w:rPr>
              <w:t xml:space="preserve"> работы </w:t>
            </w:r>
            <w:r w:rsidRPr="007636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16C5">
              <w:rPr>
                <w:rFonts w:ascii="Times New Roman" w:hAnsi="Times New Roman" w:cs="Times New Roman"/>
                <w:szCs w:val="24"/>
              </w:rPr>
              <w:t>выполнять на отдельных тетрадных листах</w:t>
            </w:r>
            <w:r w:rsidRPr="009D6CD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21712" w:rsidRPr="009D6CD7" w:rsidTr="007636AE">
        <w:tc>
          <w:tcPr>
            <w:tcW w:w="816" w:type="dxa"/>
            <w:vMerge w:val="restart"/>
          </w:tcPr>
          <w:p w:rsidR="00A21712" w:rsidRPr="009D6CD7" w:rsidRDefault="00A21712" w:rsidP="009D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vMerge w:val="restart"/>
          </w:tcPr>
          <w:p w:rsidR="00A21712" w:rsidRPr="009D6CD7" w:rsidRDefault="00A21712" w:rsidP="009D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A21712" w:rsidRPr="002C24BA" w:rsidRDefault="00A21712" w:rsidP="009D6C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Закрепление изуч</w:t>
            </w:r>
            <w:r w:rsidRPr="008434FA">
              <w:rPr>
                <w:rFonts w:ascii="Times New Roman" w:hAnsi="Times New Roman"/>
                <w:szCs w:val="20"/>
              </w:rPr>
              <w:t>енного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1712" w:rsidRPr="009D6CD7" w:rsidRDefault="00502FD7" w:rsidP="009D6CD7">
            <w:pPr>
              <w:rPr>
                <w:rFonts w:ascii="Times New Roman" w:hAnsi="Times New Roman" w:cs="Times New Roman"/>
                <w:szCs w:val="24"/>
              </w:rPr>
            </w:pPr>
            <w:r w:rsidRPr="00A8689B">
              <w:rPr>
                <w:rFonts w:ascii="Times New Roman" w:hAnsi="Times New Roman" w:cs="Times New Roman"/>
                <w:szCs w:val="24"/>
              </w:rPr>
              <w:t>С.</w:t>
            </w:r>
            <w:r w:rsidR="0083489E">
              <w:rPr>
                <w:rFonts w:ascii="Times New Roman" w:hAnsi="Times New Roman" w:cs="Times New Roman"/>
                <w:szCs w:val="24"/>
              </w:rPr>
              <w:t xml:space="preserve"> 74, с.76-7</w:t>
            </w:r>
            <w:r w:rsidR="00A8689B" w:rsidRPr="00A8689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A21712" w:rsidRDefault="00502FD7" w:rsidP="009D6CD7">
            <w:pPr>
              <w:rPr>
                <w:rFonts w:ascii="Times New Roman" w:hAnsi="Times New Roman" w:cs="Times New Roman"/>
                <w:szCs w:val="24"/>
              </w:rPr>
            </w:pPr>
            <w:r w:rsidRPr="00A8689B">
              <w:rPr>
                <w:rFonts w:ascii="Times New Roman" w:hAnsi="Times New Roman" w:cs="Times New Roman"/>
                <w:szCs w:val="24"/>
              </w:rPr>
              <w:t>С.</w:t>
            </w:r>
            <w:r w:rsidR="00A8689B" w:rsidRPr="00A8689B">
              <w:rPr>
                <w:rFonts w:ascii="Times New Roman" w:hAnsi="Times New Roman" w:cs="Times New Roman"/>
                <w:szCs w:val="24"/>
              </w:rPr>
              <w:t>78 № 11,13</w:t>
            </w:r>
            <w:r w:rsidRPr="00A8689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6D44" w:rsidRPr="009D6CD7" w:rsidRDefault="00826D44" w:rsidP="009D6CD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6" w:type="dxa"/>
          </w:tcPr>
          <w:p w:rsidR="00A21712" w:rsidRPr="009D6CD7" w:rsidRDefault="00A21712" w:rsidP="009D6CD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1712" w:rsidRPr="009D6CD7" w:rsidTr="007636AE">
        <w:tc>
          <w:tcPr>
            <w:tcW w:w="816" w:type="dxa"/>
            <w:vMerge/>
          </w:tcPr>
          <w:p w:rsidR="00A21712" w:rsidRPr="009D6CD7" w:rsidRDefault="00A21712" w:rsidP="009D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A21712" w:rsidRPr="009D6CD7" w:rsidRDefault="00A21712" w:rsidP="009D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21712" w:rsidRPr="003D1752" w:rsidRDefault="00A21712" w:rsidP="009D6CD7">
            <w:pPr>
              <w:rPr>
                <w:rFonts w:ascii="Times New Roman" w:hAnsi="Times New Roman"/>
              </w:rPr>
            </w:pPr>
            <w:r w:rsidRPr="007636AE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№9 </w:t>
            </w:r>
            <w:r w:rsidRPr="007636AE">
              <w:rPr>
                <w:rFonts w:ascii="Times New Roman" w:hAnsi="Times New Roman"/>
                <w:sz w:val="20"/>
                <w:szCs w:val="20"/>
              </w:rPr>
              <w:t>«Сложение и вычитание трехзначных чисел»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1712" w:rsidRPr="009D6CD7" w:rsidRDefault="00A21712" w:rsidP="009D6CD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A21712" w:rsidRPr="009D6CD7" w:rsidRDefault="00A21712" w:rsidP="009D6CD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6" w:type="dxa"/>
          </w:tcPr>
          <w:p w:rsidR="00A21712" w:rsidRPr="00A8689B" w:rsidRDefault="00A21712" w:rsidP="009D6CD7">
            <w:pPr>
              <w:rPr>
                <w:rFonts w:ascii="Times New Roman" w:hAnsi="Times New Roman" w:cs="Times New Roman"/>
                <w:szCs w:val="24"/>
              </w:rPr>
            </w:pPr>
            <w:r w:rsidRPr="00A8689B">
              <w:rPr>
                <w:rFonts w:ascii="Times New Roman" w:hAnsi="Times New Roman" w:cs="Times New Roman"/>
                <w:szCs w:val="24"/>
              </w:rPr>
              <w:t xml:space="preserve">Контрольная </w:t>
            </w:r>
          </w:p>
          <w:p w:rsidR="00A21712" w:rsidRPr="009D6CD7" w:rsidRDefault="00A21712" w:rsidP="009D6CD7">
            <w:pPr>
              <w:rPr>
                <w:rFonts w:ascii="Times New Roman" w:hAnsi="Times New Roman" w:cs="Times New Roman"/>
                <w:szCs w:val="24"/>
              </w:rPr>
            </w:pPr>
            <w:r w:rsidRPr="00A8689B">
              <w:rPr>
                <w:rFonts w:ascii="Times New Roman" w:hAnsi="Times New Roman" w:cs="Times New Roman"/>
                <w:szCs w:val="24"/>
              </w:rPr>
              <w:t>работа № 9</w:t>
            </w:r>
          </w:p>
        </w:tc>
      </w:tr>
      <w:tr w:rsidR="00A21712" w:rsidRPr="009D6CD7" w:rsidTr="007636AE">
        <w:tc>
          <w:tcPr>
            <w:tcW w:w="816" w:type="dxa"/>
            <w:vMerge/>
          </w:tcPr>
          <w:p w:rsidR="00A21712" w:rsidRPr="009D6CD7" w:rsidRDefault="00A21712" w:rsidP="00A2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A21712" w:rsidRPr="009D6CD7" w:rsidRDefault="00A21712" w:rsidP="00A2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21712" w:rsidRPr="002C24BA" w:rsidRDefault="00A21712" w:rsidP="00A21712">
            <w:pPr>
              <w:rPr>
                <w:rFonts w:ascii="Times New Roman" w:hAnsi="Times New Roman"/>
              </w:rPr>
            </w:pPr>
            <w:r w:rsidRPr="003D1752">
              <w:rPr>
                <w:rFonts w:ascii="Times New Roman" w:hAnsi="Times New Roman"/>
                <w:szCs w:val="20"/>
              </w:rPr>
              <w:t>Приёмы устных выч</w:t>
            </w:r>
            <w:bookmarkStart w:id="0" w:name="_GoBack"/>
            <w:bookmarkEnd w:id="0"/>
            <w:r w:rsidRPr="003D1752">
              <w:rPr>
                <w:rFonts w:ascii="Times New Roman" w:hAnsi="Times New Roman"/>
                <w:szCs w:val="20"/>
              </w:rPr>
              <w:t>ислений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1712" w:rsidRPr="009D6CD7" w:rsidRDefault="00502FD7" w:rsidP="00A21712">
            <w:pPr>
              <w:rPr>
                <w:rFonts w:ascii="Times New Roman" w:hAnsi="Times New Roman" w:cs="Times New Roman"/>
                <w:szCs w:val="24"/>
              </w:rPr>
            </w:pPr>
            <w:r w:rsidRPr="00A8689B">
              <w:rPr>
                <w:rFonts w:ascii="Times New Roman" w:hAnsi="Times New Roman" w:cs="Times New Roman"/>
                <w:szCs w:val="24"/>
              </w:rPr>
              <w:t>С.82-83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83489E" w:rsidRDefault="0083489E" w:rsidP="00A217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С.82 №4, </w:t>
            </w:r>
          </w:p>
          <w:p w:rsidR="00A21712" w:rsidRPr="009D6CD7" w:rsidRDefault="0083489E" w:rsidP="00A217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с.83 №1 </w:t>
            </w:r>
          </w:p>
        </w:tc>
        <w:tc>
          <w:tcPr>
            <w:tcW w:w="2106" w:type="dxa"/>
          </w:tcPr>
          <w:p w:rsidR="00A21712" w:rsidRPr="009D6CD7" w:rsidRDefault="00A21712" w:rsidP="00A217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1712" w:rsidRPr="009D6CD7" w:rsidTr="007636AE">
        <w:tc>
          <w:tcPr>
            <w:tcW w:w="816" w:type="dxa"/>
            <w:vMerge/>
          </w:tcPr>
          <w:p w:rsidR="00A21712" w:rsidRPr="009D6CD7" w:rsidRDefault="00A21712" w:rsidP="00A2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A21712" w:rsidRPr="009D6CD7" w:rsidRDefault="00A21712" w:rsidP="00A2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21712" w:rsidRPr="002C24BA" w:rsidRDefault="00A21712" w:rsidP="00A21712">
            <w:pPr>
              <w:rPr>
                <w:rFonts w:ascii="Times New Roman" w:hAnsi="Times New Roman"/>
              </w:rPr>
            </w:pPr>
            <w:r w:rsidRPr="003D1752">
              <w:rPr>
                <w:rFonts w:ascii="Times New Roman" w:hAnsi="Times New Roman"/>
                <w:szCs w:val="20"/>
              </w:rPr>
              <w:t>Приёмы устных вычислений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701" w:type="dxa"/>
          </w:tcPr>
          <w:p w:rsidR="00A21712" w:rsidRPr="009D6CD7" w:rsidRDefault="00502FD7" w:rsidP="00A21712">
            <w:pPr>
              <w:rPr>
                <w:rFonts w:ascii="Times New Roman" w:hAnsi="Times New Roman" w:cs="Times New Roman"/>
                <w:szCs w:val="24"/>
              </w:rPr>
            </w:pPr>
            <w:r w:rsidRPr="00A8689B">
              <w:rPr>
                <w:rFonts w:ascii="Times New Roman" w:hAnsi="Times New Roman" w:cs="Times New Roman"/>
                <w:szCs w:val="24"/>
              </w:rPr>
              <w:t>С.84</w:t>
            </w:r>
          </w:p>
        </w:tc>
        <w:tc>
          <w:tcPr>
            <w:tcW w:w="1863" w:type="dxa"/>
          </w:tcPr>
          <w:p w:rsidR="00A21712" w:rsidRDefault="00C648B9" w:rsidP="00A217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С.86 № 2, № 3</w:t>
            </w:r>
          </w:p>
          <w:p w:rsidR="00C648B9" w:rsidRPr="009D6CD7" w:rsidRDefault="00C648B9" w:rsidP="00A217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6" w:type="dxa"/>
          </w:tcPr>
          <w:p w:rsidR="00A21712" w:rsidRPr="009D6CD7" w:rsidRDefault="00A21712" w:rsidP="00A21712">
            <w:pPr>
              <w:rPr>
                <w:rFonts w:ascii="Times New Roman" w:hAnsi="Times New Roman" w:cs="Times New Roman"/>
                <w:szCs w:val="24"/>
              </w:rPr>
            </w:pPr>
          </w:p>
          <w:p w:rsidR="00A21712" w:rsidRPr="009D6CD7" w:rsidRDefault="00A21712" w:rsidP="00A217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1712" w:rsidRPr="009D6CD7" w:rsidTr="007636AE">
        <w:tc>
          <w:tcPr>
            <w:tcW w:w="816" w:type="dxa"/>
            <w:vMerge/>
          </w:tcPr>
          <w:p w:rsidR="00A21712" w:rsidRPr="009D6CD7" w:rsidRDefault="00A21712" w:rsidP="00A2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A21712" w:rsidRPr="009D6CD7" w:rsidRDefault="00A21712" w:rsidP="00A2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21712" w:rsidRPr="002C24BA" w:rsidRDefault="00A21712" w:rsidP="00A21712">
            <w:pPr>
              <w:rPr>
                <w:rFonts w:ascii="Times New Roman" w:hAnsi="Times New Roman"/>
              </w:rPr>
            </w:pPr>
            <w:r w:rsidRPr="003D1752">
              <w:rPr>
                <w:rFonts w:ascii="Times New Roman" w:eastAsia="Calibri" w:hAnsi="Times New Roman" w:cs="Times New Roman"/>
                <w:szCs w:val="20"/>
              </w:rPr>
              <w:t>Виды треугольников</w:t>
            </w:r>
            <w:r w:rsidRPr="003D17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21712" w:rsidRPr="009D6CD7" w:rsidRDefault="00502FD7" w:rsidP="00A21712">
            <w:pPr>
              <w:rPr>
                <w:rFonts w:ascii="Times New Roman" w:hAnsi="Times New Roman" w:cs="Times New Roman"/>
                <w:szCs w:val="24"/>
              </w:rPr>
            </w:pPr>
            <w:r w:rsidRPr="00A8689B">
              <w:rPr>
                <w:rFonts w:ascii="Times New Roman" w:hAnsi="Times New Roman" w:cs="Times New Roman"/>
                <w:szCs w:val="24"/>
              </w:rPr>
              <w:t>С.</w:t>
            </w:r>
            <w:r w:rsidR="00C648B9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1863" w:type="dxa"/>
          </w:tcPr>
          <w:p w:rsidR="00A21712" w:rsidRPr="009D6CD7" w:rsidRDefault="00C648B9" w:rsidP="00A217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С.85 №1, №4</w:t>
            </w:r>
          </w:p>
        </w:tc>
        <w:tc>
          <w:tcPr>
            <w:tcW w:w="2106" w:type="dxa"/>
          </w:tcPr>
          <w:p w:rsidR="00A21712" w:rsidRPr="009D6CD7" w:rsidRDefault="00C648B9" w:rsidP="00A2171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Проверочная работа № 3</w:t>
            </w:r>
          </w:p>
        </w:tc>
      </w:tr>
      <w:tr w:rsidR="00502FD7" w:rsidRPr="009D6CD7" w:rsidTr="007636AE">
        <w:tc>
          <w:tcPr>
            <w:tcW w:w="816" w:type="dxa"/>
            <w:vMerge/>
          </w:tcPr>
          <w:p w:rsidR="00502FD7" w:rsidRPr="009D6CD7" w:rsidRDefault="00502FD7" w:rsidP="0050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502FD7" w:rsidRPr="009D6CD7" w:rsidRDefault="00502FD7" w:rsidP="0050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02FD7" w:rsidRPr="002C24BA" w:rsidRDefault="00502FD7" w:rsidP="00502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письменного умножения в пределах 1000.</w:t>
            </w:r>
          </w:p>
        </w:tc>
        <w:tc>
          <w:tcPr>
            <w:tcW w:w="1701" w:type="dxa"/>
          </w:tcPr>
          <w:p w:rsidR="00502FD7" w:rsidRPr="00A8689B" w:rsidRDefault="00502FD7" w:rsidP="00502FD7">
            <w:pPr>
              <w:rPr>
                <w:rFonts w:ascii="Times New Roman" w:hAnsi="Times New Roman" w:cs="Times New Roman"/>
                <w:szCs w:val="24"/>
              </w:rPr>
            </w:pPr>
            <w:r w:rsidRPr="00A8689B">
              <w:rPr>
                <w:rFonts w:ascii="Times New Roman" w:hAnsi="Times New Roman" w:cs="Times New Roman"/>
                <w:szCs w:val="24"/>
              </w:rPr>
              <w:t>С. 88</w:t>
            </w:r>
          </w:p>
        </w:tc>
        <w:tc>
          <w:tcPr>
            <w:tcW w:w="1863" w:type="dxa"/>
          </w:tcPr>
          <w:p w:rsidR="00640CF2" w:rsidRDefault="00640CF2" w:rsidP="00502FD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С.88 №1, </w:t>
            </w:r>
          </w:p>
          <w:p w:rsidR="00502FD7" w:rsidRPr="00A8689B" w:rsidRDefault="00640CF2" w:rsidP="00502FD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2 (1, ст.), № 3</w:t>
            </w:r>
          </w:p>
        </w:tc>
        <w:tc>
          <w:tcPr>
            <w:tcW w:w="2106" w:type="dxa"/>
          </w:tcPr>
          <w:p w:rsidR="00502FD7" w:rsidRPr="00A8689B" w:rsidRDefault="00502FD7" w:rsidP="00502FD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FD7" w:rsidRPr="009D6CD7" w:rsidTr="007636AE">
        <w:tc>
          <w:tcPr>
            <w:tcW w:w="816" w:type="dxa"/>
            <w:vMerge/>
          </w:tcPr>
          <w:p w:rsidR="00502FD7" w:rsidRPr="009D6CD7" w:rsidRDefault="00502FD7" w:rsidP="0050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502FD7" w:rsidRPr="009D6CD7" w:rsidRDefault="00502FD7" w:rsidP="0050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02FD7" w:rsidRPr="002C24BA" w:rsidRDefault="00502FD7" w:rsidP="00502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письменного умножения трехзначного числа на однозначное.</w:t>
            </w:r>
          </w:p>
        </w:tc>
        <w:tc>
          <w:tcPr>
            <w:tcW w:w="1701" w:type="dxa"/>
          </w:tcPr>
          <w:p w:rsidR="00502FD7" w:rsidRPr="00A8689B" w:rsidRDefault="00502FD7" w:rsidP="00502FD7">
            <w:pPr>
              <w:rPr>
                <w:rFonts w:ascii="Times New Roman" w:hAnsi="Times New Roman" w:cs="Times New Roman"/>
                <w:szCs w:val="24"/>
              </w:rPr>
            </w:pPr>
            <w:r w:rsidRPr="00A8689B">
              <w:rPr>
                <w:rFonts w:ascii="Times New Roman" w:hAnsi="Times New Roman" w:cs="Times New Roman"/>
                <w:szCs w:val="24"/>
              </w:rPr>
              <w:t>С.89</w:t>
            </w:r>
          </w:p>
        </w:tc>
        <w:tc>
          <w:tcPr>
            <w:tcW w:w="1863" w:type="dxa"/>
          </w:tcPr>
          <w:p w:rsidR="00502FD7" w:rsidRPr="00A8689B" w:rsidRDefault="00826D44" w:rsidP="00502FD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 89 №1, 5</w:t>
            </w:r>
          </w:p>
        </w:tc>
        <w:tc>
          <w:tcPr>
            <w:tcW w:w="2106" w:type="dxa"/>
          </w:tcPr>
          <w:p w:rsidR="00502FD7" w:rsidRPr="00A8689B" w:rsidRDefault="00502FD7" w:rsidP="00502FD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FD7" w:rsidRPr="009D6CD7" w:rsidTr="007636AE">
        <w:tc>
          <w:tcPr>
            <w:tcW w:w="816" w:type="dxa"/>
            <w:vMerge/>
          </w:tcPr>
          <w:p w:rsidR="00502FD7" w:rsidRPr="009D6CD7" w:rsidRDefault="00502FD7" w:rsidP="0050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502FD7" w:rsidRPr="009D6CD7" w:rsidRDefault="00502FD7" w:rsidP="0050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02FD7" w:rsidRPr="00534C3B" w:rsidRDefault="00826D44" w:rsidP="00502FD7">
            <w:pPr>
              <w:rPr>
                <w:rFonts w:ascii="Times New Roman" w:hAnsi="Times New Roman"/>
                <w:szCs w:val="20"/>
              </w:rPr>
            </w:pPr>
            <w:r w:rsidRPr="00D71449">
              <w:rPr>
                <w:rFonts w:ascii="Times New Roman" w:hAnsi="Times New Roman"/>
                <w:szCs w:val="20"/>
              </w:rPr>
              <w:t>Закрепление изученного.</w:t>
            </w:r>
          </w:p>
        </w:tc>
        <w:tc>
          <w:tcPr>
            <w:tcW w:w="1701" w:type="dxa"/>
          </w:tcPr>
          <w:p w:rsidR="00502FD7" w:rsidRPr="00A8689B" w:rsidRDefault="00826D44" w:rsidP="00502FD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С.90-91</w:t>
            </w:r>
          </w:p>
        </w:tc>
        <w:tc>
          <w:tcPr>
            <w:tcW w:w="1863" w:type="dxa"/>
          </w:tcPr>
          <w:p w:rsidR="00502FD7" w:rsidRPr="00A8689B" w:rsidRDefault="00826D44" w:rsidP="00502FD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С.90 № 1, 6</w:t>
            </w:r>
          </w:p>
        </w:tc>
        <w:tc>
          <w:tcPr>
            <w:tcW w:w="2106" w:type="dxa"/>
          </w:tcPr>
          <w:p w:rsidR="00502FD7" w:rsidRPr="00826D44" w:rsidRDefault="00826D44" w:rsidP="00502FD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6D44">
              <w:rPr>
                <w:rFonts w:ascii="Times New Roman" w:hAnsi="Times New Roman" w:cs="Times New Roman"/>
                <w:sz w:val="20"/>
                <w:szCs w:val="24"/>
              </w:rPr>
              <w:t xml:space="preserve">Самостоятельная </w:t>
            </w:r>
          </w:p>
          <w:p w:rsidR="00826D44" w:rsidRDefault="00826D44" w:rsidP="00502FD7">
            <w:pPr>
              <w:rPr>
                <w:rFonts w:ascii="Times New Roman" w:hAnsi="Times New Roman" w:cs="Times New Roman"/>
                <w:szCs w:val="24"/>
              </w:rPr>
            </w:pPr>
            <w:r w:rsidRPr="00826D44">
              <w:rPr>
                <w:rFonts w:ascii="Times New Roman" w:hAnsi="Times New Roman" w:cs="Times New Roman"/>
                <w:sz w:val="20"/>
                <w:szCs w:val="24"/>
              </w:rPr>
              <w:t xml:space="preserve">работа </w:t>
            </w:r>
          </w:p>
          <w:p w:rsidR="00826D44" w:rsidRPr="00A8689B" w:rsidRDefault="00826D44" w:rsidP="00502FD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с.90 №4 с.91 № 3</w:t>
            </w:r>
          </w:p>
        </w:tc>
      </w:tr>
      <w:tr w:rsidR="00502FD7" w:rsidRPr="009D6CD7" w:rsidTr="007636AE">
        <w:tc>
          <w:tcPr>
            <w:tcW w:w="816" w:type="dxa"/>
            <w:vMerge/>
          </w:tcPr>
          <w:p w:rsidR="00502FD7" w:rsidRPr="009D6CD7" w:rsidRDefault="00502FD7" w:rsidP="0050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502FD7" w:rsidRPr="009D6CD7" w:rsidRDefault="00502FD7" w:rsidP="0050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02FD7" w:rsidRPr="00534C3B" w:rsidRDefault="00826D44" w:rsidP="00502FD7">
            <w:pPr>
              <w:rPr>
                <w:rFonts w:ascii="Times New Roman" w:hAnsi="Times New Roman"/>
                <w:szCs w:val="20"/>
              </w:rPr>
            </w:pPr>
            <w:r w:rsidRPr="00534C3B">
              <w:rPr>
                <w:rFonts w:ascii="Times New Roman" w:hAnsi="Times New Roman"/>
                <w:szCs w:val="20"/>
              </w:rPr>
              <w:t>Приемы письменного деления в пределах 1000.</w:t>
            </w:r>
          </w:p>
        </w:tc>
        <w:tc>
          <w:tcPr>
            <w:tcW w:w="1701" w:type="dxa"/>
          </w:tcPr>
          <w:p w:rsidR="00502FD7" w:rsidRPr="00A8689B" w:rsidRDefault="00826D44" w:rsidP="00502FD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С.92</w:t>
            </w:r>
          </w:p>
        </w:tc>
        <w:tc>
          <w:tcPr>
            <w:tcW w:w="1863" w:type="dxa"/>
          </w:tcPr>
          <w:p w:rsidR="00502FD7" w:rsidRPr="00A8689B" w:rsidRDefault="007636AE" w:rsidP="00502FD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С.92 № 1, 4, 5</w:t>
            </w:r>
          </w:p>
        </w:tc>
        <w:tc>
          <w:tcPr>
            <w:tcW w:w="2106" w:type="dxa"/>
          </w:tcPr>
          <w:p w:rsidR="00502FD7" w:rsidRPr="00A8689B" w:rsidRDefault="00502FD7" w:rsidP="00502FD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D6CD7" w:rsidRDefault="009D6CD7" w:rsidP="009D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C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дистанционного обучения. 3 класс. 2 часть.</w:t>
      </w:r>
    </w:p>
    <w:p w:rsidR="009D6CD7" w:rsidRPr="009D6CD7" w:rsidRDefault="009D6CD7" w:rsidP="009D6C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D7" w:rsidRPr="009D6CD7" w:rsidRDefault="009D6CD7" w:rsidP="009D6C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37" w:rsidRDefault="003B7E37"/>
    <w:sectPr w:rsidR="003B7E37" w:rsidSect="009D6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1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04D" w:rsidRDefault="00F5704D" w:rsidP="009D6CD7">
      <w:pPr>
        <w:spacing w:after="0" w:line="240" w:lineRule="auto"/>
      </w:pPr>
      <w:r>
        <w:separator/>
      </w:r>
    </w:p>
  </w:endnote>
  <w:endnote w:type="continuationSeparator" w:id="0">
    <w:p w:rsidR="00F5704D" w:rsidRDefault="00F5704D" w:rsidP="009D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D7" w:rsidRDefault="009D6CD7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D7" w:rsidRDefault="009D6CD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D7" w:rsidRDefault="009D6CD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04D" w:rsidRDefault="00F5704D" w:rsidP="009D6CD7">
      <w:pPr>
        <w:spacing w:after="0" w:line="240" w:lineRule="auto"/>
      </w:pPr>
      <w:r>
        <w:separator/>
      </w:r>
    </w:p>
  </w:footnote>
  <w:footnote w:type="continuationSeparator" w:id="0">
    <w:p w:rsidR="00F5704D" w:rsidRDefault="00F5704D" w:rsidP="009D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D7" w:rsidRDefault="009D6CD7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D7" w:rsidRDefault="009D6CD7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D7" w:rsidRDefault="009D6CD7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6CD7"/>
    <w:rsid w:val="00053632"/>
    <w:rsid w:val="00107286"/>
    <w:rsid w:val="00125342"/>
    <w:rsid w:val="003B7E37"/>
    <w:rsid w:val="00502FD7"/>
    <w:rsid w:val="00523A56"/>
    <w:rsid w:val="00640CF2"/>
    <w:rsid w:val="007636AE"/>
    <w:rsid w:val="00826D44"/>
    <w:rsid w:val="0083489E"/>
    <w:rsid w:val="009516C5"/>
    <w:rsid w:val="009C7002"/>
    <w:rsid w:val="009D6CD7"/>
    <w:rsid w:val="00A21712"/>
    <w:rsid w:val="00A30BE5"/>
    <w:rsid w:val="00A8689B"/>
    <w:rsid w:val="00C648B9"/>
    <w:rsid w:val="00F5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E5"/>
  </w:style>
  <w:style w:type="paragraph" w:styleId="1">
    <w:name w:val="heading 1"/>
    <w:basedOn w:val="a"/>
    <w:next w:val="a"/>
    <w:link w:val="10"/>
    <w:uiPriority w:val="9"/>
    <w:qFormat/>
    <w:rsid w:val="00A30B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0B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0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0B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30B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30B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30B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30B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30B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0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0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0B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0B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0B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0B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0B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0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30B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0B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30B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30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A30BE5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30BE5"/>
    <w:rPr>
      <w:i/>
      <w:iCs/>
    </w:rPr>
  </w:style>
  <w:style w:type="character" w:styleId="a9">
    <w:name w:val="Intense Emphasis"/>
    <w:basedOn w:val="a0"/>
    <w:uiPriority w:val="21"/>
    <w:qFormat/>
    <w:rsid w:val="00A30BE5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A30BE5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30BE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0BE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30B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30BE5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A30BE5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A30BE5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30BE5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A30BE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A30BE5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A30BE5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f3"/>
    <w:uiPriority w:val="59"/>
    <w:rsid w:val="009D6C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9D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9D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D6CD7"/>
  </w:style>
  <w:style w:type="paragraph" w:styleId="af6">
    <w:name w:val="footer"/>
    <w:basedOn w:val="a"/>
    <w:link w:val="af7"/>
    <w:uiPriority w:val="99"/>
    <w:unhideWhenUsed/>
    <w:rsid w:val="009D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D6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4</cp:revision>
  <dcterms:created xsi:type="dcterms:W3CDTF">2020-04-13T21:15:00Z</dcterms:created>
  <dcterms:modified xsi:type="dcterms:W3CDTF">2020-04-14T06:54:00Z</dcterms:modified>
</cp:coreProperties>
</file>